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0433" w14:textId="25BD3D1D" w:rsidR="00356492" w:rsidRPr="001C60C4" w:rsidRDefault="00356492" w:rsidP="0035649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C60C4">
        <w:rPr>
          <w:sz w:val="23"/>
          <w:szCs w:val="23"/>
        </w:rPr>
        <w:t xml:space="preserve"> </w:t>
      </w:r>
      <w:r w:rsidR="0091623B" w:rsidRPr="001C60C4">
        <w:rPr>
          <w:sz w:val="23"/>
          <w:szCs w:val="23"/>
        </w:rPr>
        <w:t>ЗАКЛЮЧЕНИЕ КВАЛИФИКАЦИОННОЙ</w:t>
      </w:r>
      <w:r w:rsidRPr="001C60C4">
        <w:rPr>
          <w:sz w:val="23"/>
          <w:szCs w:val="23"/>
        </w:rPr>
        <w:t xml:space="preserve"> КОМИССИИ</w:t>
      </w:r>
    </w:p>
    <w:p w14:paraId="6B8FC22F" w14:textId="77777777" w:rsidR="00356492" w:rsidRPr="001C60C4" w:rsidRDefault="00356492" w:rsidP="00356492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14:paraId="051984FB" w14:textId="5350286C" w:rsidR="00356492" w:rsidRPr="0063285F" w:rsidRDefault="00356492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Pr="0063285F">
        <w:rPr>
          <w:b w:val="0"/>
          <w:sz w:val="24"/>
          <w:szCs w:val="24"/>
          <w:lang w:val="ru-RU"/>
        </w:rPr>
        <w:t>№</w:t>
      </w:r>
      <w:r>
        <w:rPr>
          <w:b w:val="0"/>
          <w:sz w:val="24"/>
          <w:szCs w:val="24"/>
          <w:lang w:val="ru-RU"/>
        </w:rPr>
        <w:t xml:space="preserve"> 26-01/22</w:t>
      </w:r>
      <w:r w:rsidRPr="0063285F">
        <w:rPr>
          <w:b w:val="0"/>
          <w:sz w:val="24"/>
          <w:szCs w:val="24"/>
          <w:lang w:val="ru-RU"/>
        </w:rPr>
        <w:t xml:space="preserve"> </w:t>
      </w:r>
    </w:p>
    <w:p w14:paraId="3F0F470F" w14:textId="77777777" w:rsidR="00356492" w:rsidRPr="0063285F" w:rsidRDefault="00356492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 w:rsidRPr="0063285F">
        <w:rPr>
          <w:b w:val="0"/>
          <w:sz w:val="24"/>
          <w:szCs w:val="24"/>
        </w:rPr>
        <w:t>в отношении</w:t>
      </w:r>
      <w:r w:rsidRPr="0063285F">
        <w:rPr>
          <w:b w:val="0"/>
          <w:sz w:val="24"/>
          <w:szCs w:val="24"/>
          <w:lang w:val="ru-RU"/>
        </w:rPr>
        <w:t xml:space="preserve"> </w:t>
      </w:r>
      <w:r w:rsidRPr="0063285F">
        <w:rPr>
          <w:b w:val="0"/>
          <w:sz w:val="24"/>
          <w:szCs w:val="24"/>
        </w:rPr>
        <w:t xml:space="preserve">адвоката </w:t>
      </w:r>
      <w:r w:rsidRPr="0063285F">
        <w:rPr>
          <w:b w:val="0"/>
          <w:sz w:val="24"/>
          <w:szCs w:val="24"/>
          <w:lang w:val="ru-RU"/>
        </w:rPr>
        <w:t xml:space="preserve"> </w:t>
      </w:r>
    </w:p>
    <w:p w14:paraId="4825D4EE" w14:textId="780C955F" w:rsidR="00356492" w:rsidRPr="004A4DDB" w:rsidRDefault="00DB5CAB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Ф.С.Г.</w:t>
      </w:r>
    </w:p>
    <w:p w14:paraId="6E667710" w14:textId="77777777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</w:p>
    <w:p w14:paraId="6BF2A163" w14:textId="77777777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  <w:r w:rsidRPr="0063285F">
        <w:rPr>
          <w:szCs w:val="24"/>
        </w:rPr>
        <w:t>г. Москва</w:t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  <w:t>2</w:t>
      </w:r>
      <w:r>
        <w:rPr>
          <w:szCs w:val="24"/>
        </w:rPr>
        <w:t>2 февраля</w:t>
      </w:r>
      <w:r w:rsidRPr="0063285F">
        <w:rPr>
          <w:szCs w:val="24"/>
        </w:rPr>
        <w:t xml:space="preserve"> 202</w:t>
      </w:r>
      <w:r>
        <w:rPr>
          <w:szCs w:val="24"/>
        </w:rPr>
        <w:t>2</w:t>
      </w:r>
      <w:r w:rsidRPr="0063285F">
        <w:rPr>
          <w:szCs w:val="24"/>
        </w:rPr>
        <w:t xml:space="preserve"> года</w:t>
      </w:r>
    </w:p>
    <w:p w14:paraId="5626477A" w14:textId="77777777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</w:p>
    <w:p w14:paraId="1590FE8C" w14:textId="77777777" w:rsidR="00356492" w:rsidRDefault="00356492" w:rsidP="00356492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  <w:t>Квалификационная комиссия Адвокатской палаты Московской области (д</w:t>
      </w:r>
      <w:r w:rsidRPr="00DC69D3">
        <w:rPr>
          <w:szCs w:val="24"/>
        </w:rPr>
        <w:t>алее – Комиссия) в составе:</w:t>
      </w:r>
    </w:p>
    <w:p w14:paraId="28DC9C28" w14:textId="77777777" w:rsidR="0052417A" w:rsidRPr="001D7771" w:rsidRDefault="0052417A" w:rsidP="0052417A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D7771">
        <w:rPr>
          <w:color w:val="auto"/>
        </w:rPr>
        <w:t>Председателя Комиссии Абрамовича М.А.</w:t>
      </w:r>
    </w:p>
    <w:p w14:paraId="5C13878C" w14:textId="09463527" w:rsidR="0052417A" w:rsidRPr="0052417A" w:rsidRDefault="0052417A" w:rsidP="0052417A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D77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D7771">
        <w:rPr>
          <w:color w:val="auto"/>
        </w:rPr>
        <w:t>Бабаянц</w:t>
      </w:r>
      <w:proofErr w:type="spellEnd"/>
      <w:r w:rsidRPr="001D7771">
        <w:rPr>
          <w:color w:val="auto"/>
        </w:rPr>
        <w:t xml:space="preserve"> Е.Е., Ильичёва П.А., </w:t>
      </w:r>
      <w:proofErr w:type="spellStart"/>
      <w:r w:rsidRPr="001D7771">
        <w:rPr>
          <w:color w:val="auto"/>
        </w:rPr>
        <w:t>Тюмина</w:t>
      </w:r>
      <w:proofErr w:type="spellEnd"/>
      <w:r w:rsidRPr="001D7771">
        <w:rPr>
          <w:color w:val="auto"/>
        </w:rPr>
        <w:t xml:space="preserve"> А.С., Рубина Ю.Д., </w:t>
      </w:r>
      <w:r>
        <w:rPr>
          <w:color w:val="auto"/>
        </w:rPr>
        <w:t>Рыбакова С.А.</w:t>
      </w:r>
      <w:r w:rsidRPr="001D7771">
        <w:rPr>
          <w:color w:val="auto"/>
        </w:rPr>
        <w:t xml:space="preserve">, </w:t>
      </w:r>
    </w:p>
    <w:p w14:paraId="5D3D9484" w14:textId="44EC444A" w:rsidR="00356492" w:rsidRPr="0052417A" w:rsidRDefault="00356492" w:rsidP="00356492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7C6AF4">
        <w:rPr>
          <w:color w:val="auto"/>
          <w:szCs w:val="24"/>
        </w:rPr>
        <w:t>с участием представителя</w:t>
      </w:r>
      <w:r w:rsidR="0052417A">
        <w:rPr>
          <w:color w:val="auto"/>
          <w:szCs w:val="24"/>
        </w:rPr>
        <w:t xml:space="preserve"> Совета АПМО </w:t>
      </w:r>
      <w:proofErr w:type="spellStart"/>
      <w:r w:rsidR="0052417A">
        <w:rPr>
          <w:color w:val="auto"/>
          <w:szCs w:val="24"/>
        </w:rPr>
        <w:t>Мугалимова</w:t>
      </w:r>
      <w:proofErr w:type="spellEnd"/>
      <w:r w:rsidR="0052417A">
        <w:rPr>
          <w:color w:val="auto"/>
          <w:szCs w:val="24"/>
        </w:rPr>
        <w:t xml:space="preserve"> С.Н.</w:t>
      </w:r>
    </w:p>
    <w:p w14:paraId="3704A2D9" w14:textId="1F8604F4" w:rsidR="0052417A" w:rsidRPr="0052417A" w:rsidRDefault="0052417A" w:rsidP="0052417A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>п</w:t>
      </w:r>
      <w:r w:rsidRPr="007C6AF4">
        <w:rPr>
          <w:color w:val="auto"/>
        </w:rPr>
        <w:t>ри секретаре, члене Комиссии, Никифорове А.В.</w:t>
      </w:r>
    </w:p>
    <w:p w14:paraId="1E7779BA" w14:textId="3B4D4EB8" w:rsidR="00356492" w:rsidRPr="007C6AF4" w:rsidRDefault="00356492" w:rsidP="00356492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заявителя адвоката </w:t>
      </w:r>
      <w:r w:rsidR="00DB5CAB">
        <w:rPr>
          <w:color w:val="auto"/>
          <w:szCs w:val="24"/>
        </w:rPr>
        <w:t>И.</w:t>
      </w:r>
      <w:r>
        <w:rPr>
          <w:color w:val="auto"/>
          <w:szCs w:val="24"/>
        </w:rPr>
        <w:t xml:space="preserve">А.М., адвоката </w:t>
      </w:r>
      <w:r w:rsidR="00DB5CAB">
        <w:rPr>
          <w:color w:val="auto"/>
          <w:szCs w:val="24"/>
        </w:rPr>
        <w:t>Ф.</w:t>
      </w:r>
      <w:r>
        <w:rPr>
          <w:color w:val="auto"/>
          <w:szCs w:val="24"/>
        </w:rPr>
        <w:t xml:space="preserve">С.Г. </w:t>
      </w:r>
    </w:p>
    <w:p w14:paraId="66595F2D" w14:textId="1962A4BC" w:rsidR="00356492" w:rsidRPr="00DC69D3" w:rsidRDefault="00356492" w:rsidP="00356492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>рассмотрев в закрытом заседании</w:t>
      </w:r>
      <w:r w:rsidRPr="00DC69D3">
        <w:rPr>
          <w:sz w:val="24"/>
          <w:szCs w:val="24"/>
          <w:lang w:val="ru-RU"/>
        </w:rPr>
        <w:t>, с использованием средств видеоконференцсвязи,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Pr="00DC69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17.12</w:t>
      </w:r>
      <w:r w:rsidRPr="00DC69D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DC69D3">
        <w:rPr>
          <w:sz w:val="24"/>
          <w:szCs w:val="24"/>
          <w:lang w:val="ru-RU"/>
        </w:rPr>
        <w:t xml:space="preserve"> г. по </w:t>
      </w:r>
      <w:r>
        <w:rPr>
          <w:sz w:val="24"/>
          <w:szCs w:val="24"/>
          <w:lang w:val="ru-RU"/>
        </w:rPr>
        <w:t xml:space="preserve">жалобе адвоката </w:t>
      </w:r>
      <w:r w:rsidR="00DB5CAB">
        <w:rPr>
          <w:sz w:val="24"/>
          <w:szCs w:val="24"/>
          <w:lang w:val="ru-RU"/>
        </w:rPr>
        <w:t>И.А.М.</w:t>
      </w:r>
      <w:r w:rsidRPr="00DC69D3">
        <w:rPr>
          <w:sz w:val="24"/>
          <w:szCs w:val="24"/>
        </w:rPr>
        <w:t>,</w:t>
      </w:r>
    </w:p>
    <w:p w14:paraId="0DA52681" w14:textId="77777777" w:rsidR="00356492" w:rsidRPr="00DC69D3" w:rsidRDefault="00356492" w:rsidP="00356492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  <w:lang w:val="ru-RU"/>
        </w:rPr>
      </w:pPr>
    </w:p>
    <w:p w14:paraId="13C2DE96" w14:textId="77777777" w:rsidR="00356492" w:rsidRPr="00DC69D3" w:rsidRDefault="00356492" w:rsidP="00356492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14:paraId="35E1CB0D" w14:textId="77777777" w:rsidR="00356492" w:rsidRPr="00DC69D3" w:rsidRDefault="00356492" w:rsidP="00356492">
      <w:pPr>
        <w:tabs>
          <w:tab w:val="left" w:pos="3828"/>
        </w:tabs>
        <w:jc w:val="center"/>
        <w:rPr>
          <w:b/>
          <w:szCs w:val="24"/>
        </w:rPr>
      </w:pPr>
    </w:p>
    <w:p w14:paraId="2E4065D5" w14:textId="18618F25" w:rsidR="0052417A" w:rsidRDefault="00356492" w:rsidP="00356492">
      <w:pPr>
        <w:jc w:val="both"/>
        <w:rPr>
          <w:szCs w:val="24"/>
        </w:rPr>
      </w:pPr>
      <w:r>
        <w:rPr>
          <w:szCs w:val="24"/>
        </w:rPr>
        <w:tab/>
        <w:t xml:space="preserve">17.12.2021 года в АПМО поступила жалоба адвоката </w:t>
      </w:r>
      <w:r w:rsidR="00DB5CAB">
        <w:rPr>
          <w:szCs w:val="24"/>
        </w:rPr>
        <w:t>И.</w:t>
      </w:r>
      <w:r>
        <w:rPr>
          <w:szCs w:val="24"/>
        </w:rPr>
        <w:t xml:space="preserve"> А.М. в отношении адвоката </w:t>
      </w:r>
      <w:r w:rsidR="00DB5CAB">
        <w:rPr>
          <w:szCs w:val="24"/>
        </w:rPr>
        <w:t>Ф.</w:t>
      </w:r>
      <w:r>
        <w:rPr>
          <w:szCs w:val="24"/>
        </w:rPr>
        <w:t xml:space="preserve"> С.Г. В жалобе заявитель указывает, что </w:t>
      </w:r>
      <w:r w:rsidRPr="00356492">
        <w:rPr>
          <w:szCs w:val="24"/>
        </w:rPr>
        <w:t xml:space="preserve">она является участником системы оказания субсидируемой юридической помощи по назначению в </w:t>
      </w:r>
      <w:r w:rsidR="00DB5CAB">
        <w:rPr>
          <w:szCs w:val="24"/>
        </w:rPr>
        <w:t>Л.</w:t>
      </w:r>
      <w:r w:rsidRPr="00356492">
        <w:rPr>
          <w:szCs w:val="24"/>
        </w:rPr>
        <w:t xml:space="preserve"> районе</w:t>
      </w:r>
      <w:r>
        <w:rPr>
          <w:szCs w:val="24"/>
        </w:rPr>
        <w:t xml:space="preserve"> </w:t>
      </w:r>
      <w:r w:rsidRPr="00356492">
        <w:rPr>
          <w:szCs w:val="24"/>
        </w:rPr>
        <w:t>Московск</w:t>
      </w:r>
      <w:r>
        <w:rPr>
          <w:szCs w:val="24"/>
        </w:rPr>
        <w:t>ой</w:t>
      </w:r>
      <w:r w:rsidRPr="00356492">
        <w:rPr>
          <w:szCs w:val="24"/>
        </w:rPr>
        <w:t xml:space="preserve"> област</w:t>
      </w:r>
      <w:r>
        <w:rPr>
          <w:szCs w:val="24"/>
        </w:rPr>
        <w:t>и. П</w:t>
      </w:r>
      <w:r w:rsidRPr="00356492">
        <w:rPr>
          <w:szCs w:val="24"/>
        </w:rPr>
        <w:t>остановлением от 23.10.2021 го</w:t>
      </w:r>
      <w:r>
        <w:rPr>
          <w:szCs w:val="24"/>
        </w:rPr>
        <w:t xml:space="preserve">да </w:t>
      </w:r>
      <w:r w:rsidRPr="00356492">
        <w:rPr>
          <w:szCs w:val="24"/>
        </w:rPr>
        <w:t>за</w:t>
      </w:r>
      <w:r w:rsidR="0052417A">
        <w:rPr>
          <w:szCs w:val="24"/>
        </w:rPr>
        <w:t>явитель была назначена защитнико</w:t>
      </w:r>
      <w:r w:rsidRPr="00356492">
        <w:rPr>
          <w:szCs w:val="24"/>
        </w:rPr>
        <w:t xml:space="preserve">м </w:t>
      </w:r>
      <w:r w:rsidR="00DB5CAB">
        <w:rPr>
          <w:szCs w:val="24"/>
        </w:rPr>
        <w:t>Ю.</w:t>
      </w:r>
      <w:r>
        <w:rPr>
          <w:szCs w:val="24"/>
        </w:rPr>
        <w:t xml:space="preserve"> О.Р. </w:t>
      </w:r>
      <w:r w:rsidR="008F5E5C" w:rsidRPr="008F5E5C">
        <w:rPr>
          <w:szCs w:val="24"/>
        </w:rPr>
        <w:t>Уголовное дело находилось в производстве дознавателя</w:t>
      </w:r>
      <w:r w:rsidR="008F5E5C">
        <w:rPr>
          <w:szCs w:val="24"/>
        </w:rPr>
        <w:t xml:space="preserve"> ОД МУ МВД России «</w:t>
      </w:r>
      <w:r w:rsidR="00DB5CAB">
        <w:rPr>
          <w:szCs w:val="24"/>
        </w:rPr>
        <w:t>Х</w:t>
      </w:r>
      <w:r w:rsidR="008F5E5C">
        <w:rPr>
          <w:szCs w:val="24"/>
        </w:rPr>
        <w:t xml:space="preserve">» </w:t>
      </w:r>
      <w:r w:rsidR="00DB5CAB">
        <w:rPr>
          <w:szCs w:val="24"/>
        </w:rPr>
        <w:t>Б.</w:t>
      </w:r>
      <w:r w:rsidR="008F5E5C">
        <w:rPr>
          <w:szCs w:val="24"/>
        </w:rPr>
        <w:t xml:space="preserve"> К.Ю. </w:t>
      </w:r>
      <w:r w:rsidR="008F5E5C" w:rsidRPr="008F5E5C">
        <w:rPr>
          <w:szCs w:val="24"/>
        </w:rPr>
        <w:t>Заявител</w:t>
      </w:r>
      <w:r w:rsidR="00EA338C">
        <w:rPr>
          <w:szCs w:val="24"/>
        </w:rPr>
        <w:t>ь</w:t>
      </w:r>
      <w:r w:rsidR="008F5E5C" w:rsidRPr="008F5E5C">
        <w:rPr>
          <w:szCs w:val="24"/>
        </w:rPr>
        <w:t xml:space="preserve"> оказывал</w:t>
      </w:r>
      <w:r w:rsidR="0052417A">
        <w:rPr>
          <w:szCs w:val="24"/>
        </w:rPr>
        <w:t>а</w:t>
      </w:r>
      <w:r w:rsidR="008F5E5C" w:rsidRPr="008F5E5C">
        <w:rPr>
          <w:szCs w:val="24"/>
        </w:rPr>
        <w:t xml:space="preserve"> юридическую помощь </w:t>
      </w:r>
      <w:r w:rsidR="00DB5CAB">
        <w:rPr>
          <w:szCs w:val="24"/>
        </w:rPr>
        <w:t>Ю.</w:t>
      </w:r>
      <w:r w:rsidR="008F5E5C">
        <w:rPr>
          <w:szCs w:val="24"/>
        </w:rPr>
        <w:t xml:space="preserve"> </w:t>
      </w:r>
      <w:proofErr w:type="spellStart"/>
      <w:r w:rsidR="008F5E5C">
        <w:rPr>
          <w:szCs w:val="24"/>
        </w:rPr>
        <w:t>О.Р</w:t>
      </w:r>
      <w:r w:rsidR="0091623B">
        <w:rPr>
          <w:szCs w:val="24"/>
        </w:rPr>
        <w:t>.у</w:t>
      </w:r>
      <w:proofErr w:type="spellEnd"/>
      <w:r w:rsidR="004E39AE">
        <w:rPr>
          <w:szCs w:val="24"/>
        </w:rPr>
        <w:t>.</w:t>
      </w:r>
      <w:r w:rsidR="008F5E5C">
        <w:rPr>
          <w:szCs w:val="24"/>
        </w:rPr>
        <w:t xml:space="preserve"> </w:t>
      </w:r>
      <w:r w:rsidR="008F5E5C" w:rsidRPr="008F5E5C">
        <w:rPr>
          <w:szCs w:val="24"/>
        </w:rPr>
        <w:t>с момента возбуждения уголовного дела</w:t>
      </w:r>
      <w:r w:rsidR="008F5E5C">
        <w:rPr>
          <w:szCs w:val="24"/>
        </w:rPr>
        <w:t>. З</w:t>
      </w:r>
      <w:r w:rsidR="008F5E5C" w:rsidRPr="008F5E5C">
        <w:rPr>
          <w:szCs w:val="24"/>
        </w:rPr>
        <w:t xml:space="preserve">а это время </w:t>
      </w:r>
      <w:r w:rsidR="00EA338C">
        <w:rPr>
          <w:szCs w:val="24"/>
        </w:rPr>
        <w:t xml:space="preserve">был </w:t>
      </w:r>
      <w:r w:rsidR="008F5E5C" w:rsidRPr="008F5E5C">
        <w:rPr>
          <w:szCs w:val="24"/>
        </w:rPr>
        <w:t>проделан большой объем работы и собраны необходимые для защиты доверителя документы</w:t>
      </w:r>
      <w:r w:rsidR="008F5E5C">
        <w:rPr>
          <w:szCs w:val="24"/>
        </w:rPr>
        <w:t xml:space="preserve">. </w:t>
      </w:r>
    </w:p>
    <w:p w14:paraId="5ED24D67" w14:textId="781D7DC5" w:rsidR="0052417A" w:rsidRDefault="008F5E5C" w:rsidP="0052417A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8F5E5C">
        <w:rPr>
          <w:szCs w:val="24"/>
        </w:rPr>
        <w:t xml:space="preserve">ечером 09. </w:t>
      </w:r>
      <w:r>
        <w:rPr>
          <w:szCs w:val="24"/>
        </w:rPr>
        <w:t>2</w:t>
      </w:r>
      <w:r w:rsidRPr="008F5E5C">
        <w:rPr>
          <w:szCs w:val="24"/>
        </w:rPr>
        <w:t>1.20</w:t>
      </w:r>
      <w:r>
        <w:rPr>
          <w:szCs w:val="24"/>
        </w:rPr>
        <w:t>21 года</w:t>
      </w:r>
      <w:r w:rsidR="00EA338C">
        <w:rPr>
          <w:szCs w:val="24"/>
        </w:rPr>
        <w:t xml:space="preserve"> д</w:t>
      </w:r>
      <w:r w:rsidR="00EA338C" w:rsidRPr="00EA338C">
        <w:rPr>
          <w:szCs w:val="24"/>
        </w:rPr>
        <w:t>ознаватель уведомила</w:t>
      </w:r>
      <w:r w:rsidR="00EA338C">
        <w:rPr>
          <w:szCs w:val="24"/>
        </w:rPr>
        <w:t xml:space="preserve"> заявителя,</w:t>
      </w:r>
      <w:r w:rsidR="00EA338C" w:rsidRPr="00EA338C">
        <w:rPr>
          <w:szCs w:val="24"/>
        </w:rPr>
        <w:t xml:space="preserve"> что </w:t>
      </w:r>
      <w:r w:rsidR="00EA338C">
        <w:rPr>
          <w:szCs w:val="24"/>
        </w:rPr>
        <w:t xml:space="preserve">на следующий день </w:t>
      </w:r>
      <w:r w:rsidR="00EA338C" w:rsidRPr="00EA338C">
        <w:rPr>
          <w:szCs w:val="24"/>
        </w:rPr>
        <w:t>10</w:t>
      </w:r>
      <w:r w:rsidR="00EA338C">
        <w:rPr>
          <w:szCs w:val="24"/>
        </w:rPr>
        <w:t>.</w:t>
      </w:r>
      <w:r w:rsidR="00EA338C" w:rsidRPr="00EA338C">
        <w:rPr>
          <w:szCs w:val="24"/>
        </w:rPr>
        <w:t>11</w:t>
      </w:r>
      <w:r w:rsidR="00EA338C">
        <w:rPr>
          <w:szCs w:val="24"/>
        </w:rPr>
        <w:t>.</w:t>
      </w:r>
      <w:r w:rsidR="00EA338C" w:rsidRPr="00EA338C">
        <w:rPr>
          <w:szCs w:val="24"/>
        </w:rPr>
        <w:t>2021</w:t>
      </w:r>
      <w:r w:rsidR="00EA338C">
        <w:rPr>
          <w:szCs w:val="24"/>
        </w:rPr>
        <w:t xml:space="preserve"> года </w:t>
      </w:r>
      <w:r w:rsidR="00EA338C" w:rsidRPr="00EA338C">
        <w:rPr>
          <w:szCs w:val="24"/>
        </w:rPr>
        <w:t>в районном суде будет рассматриваться ходатайство о продлении срока содержания под стражей</w:t>
      </w:r>
      <w:r w:rsidR="00EA338C">
        <w:rPr>
          <w:szCs w:val="24"/>
        </w:rPr>
        <w:t xml:space="preserve">. </w:t>
      </w:r>
      <w:r w:rsidR="0052417A">
        <w:rPr>
          <w:szCs w:val="24"/>
        </w:rPr>
        <w:t>Время судебного заседания д</w:t>
      </w:r>
      <w:r w:rsidR="004211FB" w:rsidRPr="004211FB">
        <w:rPr>
          <w:szCs w:val="24"/>
        </w:rPr>
        <w:t>ознаватель не называла.</w:t>
      </w:r>
      <w:r w:rsidR="004211FB">
        <w:rPr>
          <w:szCs w:val="24"/>
        </w:rPr>
        <w:t xml:space="preserve"> </w:t>
      </w:r>
      <w:r w:rsidR="004211FB" w:rsidRPr="004211FB">
        <w:rPr>
          <w:szCs w:val="24"/>
        </w:rPr>
        <w:t>С учетом это</w:t>
      </w:r>
      <w:r w:rsidR="004211FB">
        <w:rPr>
          <w:szCs w:val="24"/>
        </w:rPr>
        <w:t>й информации</w:t>
      </w:r>
      <w:r w:rsidR="004211FB" w:rsidRPr="004211FB">
        <w:rPr>
          <w:szCs w:val="24"/>
        </w:rPr>
        <w:t xml:space="preserve"> заявитель с 09:00 </w:t>
      </w:r>
      <w:r w:rsidR="004211FB">
        <w:rPr>
          <w:szCs w:val="24"/>
        </w:rPr>
        <w:t xml:space="preserve">10.11.2021 года «не отходила от телефона, набирала дознавателя, но он не отвечал». </w:t>
      </w:r>
      <w:r w:rsidR="004211FB" w:rsidRPr="004211FB">
        <w:rPr>
          <w:szCs w:val="24"/>
        </w:rPr>
        <w:t>В 11:15 заявитель получила смс от дознавателя о том</w:t>
      </w:r>
      <w:r w:rsidR="0052417A">
        <w:rPr>
          <w:szCs w:val="24"/>
        </w:rPr>
        <w:t>,</w:t>
      </w:r>
      <w:r w:rsidR="004211FB" w:rsidRPr="004211FB">
        <w:rPr>
          <w:szCs w:val="24"/>
        </w:rPr>
        <w:t xml:space="preserve"> что в суде назначили</w:t>
      </w:r>
      <w:r w:rsidR="0052417A">
        <w:rPr>
          <w:szCs w:val="24"/>
        </w:rPr>
        <w:t xml:space="preserve"> другого</w:t>
      </w:r>
      <w:r w:rsidR="004211FB" w:rsidRPr="004211FB">
        <w:rPr>
          <w:szCs w:val="24"/>
        </w:rPr>
        <w:t xml:space="preserve"> адвоката, продлили</w:t>
      </w:r>
      <w:r w:rsidR="0052417A">
        <w:rPr>
          <w:szCs w:val="24"/>
        </w:rPr>
        <w:t xml:space="preserve"> срок содержания под стражей</w:t>
      </w:r>
      <w:r w:rsidR="004211FB" w:rsidRPr="004211FB">
        <w:rPr>
          <w:szCs w:val="24"/>
        </w:rPr>
        <w:t xml:space="preserve"> до 8 декабря</w:t>
      </w:r>
      <w:r w:rsidR="004211FB">
        <w:rPr>
          <w:szCs w:val="24"/>
        </w:rPr>
        <w:t xml:space="preserve">. </w:t>
      </w:r>
      <w:r w:rsidR="0052417A">
        <w:rPr>
          <w:szCs w:val="24"/>
        </w:rPr>
        <w:t xml:space="preserve">В </w:t>
      </w:r>
      <w:r w:rsidR="004211FB" w:rsidRPr="004211FB">
        <w:rPr>
          <w:szCs w:val="24"/>
        </w:rPr>
        <w:t>течение дня заявитель выясняла</w:t>
      </w:r>
      <w:r w:rsidR="0052417A">
        <w:rPr>
          <w:szCs w:val="24"/>
        </w:rPr>
        <w:t>,</w:t>
      </w:r>
      <w:r w:rsidR="004211FB" w:rsidRPr="004211FB">
        <w:rPr>
          <w:szCs w:val="24"/>
        </w:rPr>
        <w:t xml:space="preserve"> кто и на каких основаниях участвовал вместо нее в судебном заседании. Оказалось</w:t>
      </w:r>
      <w:r w:rsidR="00A97691">
        <w:rPr>
          <w:szCs w:val="24"/>
        </w:rPr>
        <w:t>,</w:t>
      </w:r>
      <w:r w:rsidR="004211FB" w:rsidRPr="004211FB">
        <w:rPr>
          <w:szCs w:val="24"/>
        </w:rPr>
        <w:t xml:space="preserve"> что поручение по </w:t>
      </w:r>
      <w:r w:rsidR="004211FB">
        <w:rPr>
          <w:szCs w:val="24"/>
        </w:rPr>
        <w:t>КИС</w:t>
      </w:r>
      <w:r w:rsidR="00C9444E">
        <w:rPr>
          <w:szCs w:val="24"/>
        </w:rPr>
        <w:t xml:space="preserve"> </w:t>
      </w:r>
      <w:r w:rsidR="004211FB">
        <w:rPr>
          <w:szCs w:val="24"/>
        </w:rPr>
        <w:t>АР</w:t>
      </w:r>
      <w:r w:rsidR="004211FB" w:rsidRPr="004211FB">
        <w:rPr>
          <w:szCs w:val="24"/>
        </w:rPr>
        <w:t xml:space="preserve"> принял адвокат </w:t>
      </w:r>
      <w:r w:rsidR="00DB5CAB">
        <w:rPr>
          <w:szCs w:val="24"/>
        </w:rPr>
        <w:t>Ф.</w:t>
      </w:r>
      <w:r w:rsidR="004211FB" w:rsidRPr="004211FB">
        <w:rPr>
          <w:szCs w:val="24"/>
        </w:rPr>
        <w:t xml:space="preserve"> </w:t>
      </w:r>
      <w:r w:rsidR="004211FB">
        <w:rPr>
          <w:szCs w:val="24"/>
        </w:rPr>
        <w:t>С.Г.</w:t>
      </w:r>
      <w:r w:rsidR="00C97AD0" w:rsidRPr="00C97AD0">
        <w:rPr>
          <w:szCs w:val="24"/>
        </w:rPr>
        <w:t xml:space="preserve"> </w:t>
      </w:r>
      <w:r w:rsidR="00327C91" w:rsidRPr="00327C91">
        <w:rPr>
          <w:szCs w:val="24"/>
        </w:rPr>
        <w:t>С его слов в электронном поручении заявитель не была указана в качестве защитника</w:t>
      </w:r>
      <w:r w:rsidR="00327C91">
        <w:rPr>
          <w:szCs w:val="24"/>
        </w:rPr>
        <w:t xml:space="preserve">, </w:t>
      </w:r>
      <w:r w:rsidR="0052417A">
        <w:rPr>
          <w:szCs w:val="24"/>
        </w:rPr>
        <w:t>а перед заседанием д</w:t>
      </w:r>
      <w:r w:rsidR="00327C91" w:rsidRPr="00327C91">
        <w:rPr>
          <w:szCs w:val="24"/>
        </w:rPr>
        <w:t>ознаватель сказала адвокату</w:t>
      </w:r>
      <w:r w:rsidR="0052417A">
        <w:rPr>
          <w:szCs w:val="24"/>
        </w:rPr>
        <w:t>,</w:t>
      </w:r>
      <w:r w:rsidR="00327C91" w:rsidRPr="00327C91">
        <w:rPr>
          <w:szCs w:val="24"/>
        </w:rPr>
        <w:t xml:space="preserve"> что с </w:t>
      </w:r>
      <w:r w:rsidR="00DB5CAB">
        <w:rPr>
          <w:szCs w:val="24"/>
        </w:rPr>
        <w:t>И.</w:t>
      </w:r>
      <w:r w:rsidR="00327C91" w:rsidRPr="00327C91">
        <w:rPr>
          <w:szCs w:val="24"/>
        </w:rPr>
        <w:t xml:space="preserve"> все согласовано</w:t>
      </w:r>
      <w:r w:rsidR="00327C91">
        <w:rPr>
          <w:szCs w:val="24"/>
        </w:rPr>
        <w:t xml:space="preserve">. </w:t>
      </w:r>
    </w:p>
    <w:p w14:paraId="32379228" w14:textId="167FD901" w:rsidR="00356492" w:rsidRDefault="0052417A" w:rsidP="0052417A">
      <w:pPr>
        <w:ind w:firstLine="708"/>
        <w:jc w:val="both"/>
        <w:rPr>
          <w:szCs w:val="24"/>
        </w:rPr>
      </w:pPr>
      <w:r>
        <w:rPr>
          <w:szCs w:val="24"/>
        </w:rPr>
        <w:t>С</w:t>
      </w:r>
      <w:r w:rsidR="00327C91" w:rsidRPr="00327C91">
        <w:rPr>
          <w:szCs w:val="24"/>
        </w:rPr>
        <w:t>огласно протоколу судебного заседания</w:t>
      </w:r>
      <w:r w:rsidR="0091623B">
        <w:rPr>
          <w:szCs w:val="24"/>
        </w:rPr>
        <w:t>,</w:t>
      </w:r>
      <w:r w:rsidR="00327C91" w:rsidRPr="00327C91">
        <w:rPr>
          <w:szCs w:val="24"/>
        </w:rPr>
        <w:t xml:space="preserve"> адвокат не возражал против удовлетворения ходатайства дознавателя </w:t>
      </w:r>
      <w:r w:rsidR="0091623B">
        <w:rPr>
          <w:szCs w:val="24"/>
        </w:rPr>
        <w:t xml:space="preserve">о </w:t>
      </w:r>
      <w:r w:rsidR="00327C91" w:rsidRPr="00327C91">
        <w:rPr>
          <w:szCs w:val="24"/>
        </w:rPr>
        <w:t>продлении срока содержания под стражей</w:t>
      </w:r>
      <w:r>
        <w:rPr>
          <w:szCs w:val="24"/>
        </w:rPr>
        <w:t>. З</w:t>
      </w:r>
      <w:r w:rsidR="00327C91" w:rsidRPr="00327C91">
        <w:rPr>
          <w:szCs w:val="24"/>
        </w:rPr>
        <w:t>аявитель указывает</w:t>
      </w:r>
      <w:r>
        <w:rPr>
          <w:szCs w:val="24"/>
        </w:rPr>
        <w:t>,</w:t>
      </w:r>
      <w:r w:rsidR="00327C91" w:rsidRPr="00327C91">
        <w:rPr>
          <w:szCs w:val="24"/>
        </w:rPr>
        <w:t xml:space="preserve"> что в результате</w:t>
      </w:r>
      <w:r w:rsidR="00327C91">
        <w:rPr>
          <w:szCs w:val="24"/>
        </w:rPr>
        <w:t xml:space="preserve"> </w:t>
      </w:r>
      <w:r w:rsidR="00327C91" w:rsidRPr="00327C91">
        <w:rPr>
          <w:szCs w:val="24"/>
        </w:rPr>
        <w:t>она не была извещена</w:t>
      </w:r>
      <w:r w:rsidR="0091623B">
        <w:rPr>
          <w:szCs w:val="24"/>
        </w:rPr>
        <w:t xml:space="preserve"> о</w:t>
      </w:r>
      <w:r w:rsidR="00327C91" w:rsidRPr="00327C91">
        <w:rPr>
          <w:szCs w:val="24"/>
        </w:rPr>
        <w:t xml:space="preserve"> судебном заседании, была полностью проигнорирована </w:t>
      </w:r>
      <w:r w:rsidR="00327C91">
        <w:rPr>
          <w:szCs w:val="24"/>
        </w:rPr>
        <w:t>ее</w:t>
      </w:r>
      <w:r w:rsidR="00327C91" w:rsidRPr="00327C91">
        <w:rPr>
          <w:szCs w:val="24"/>
        </w:rPr>
        <w:t xml:space="preserve"> работа с подзащитным</w:t>
      </w:r>
      <w:r w:rsidR="00327C91">
        <w:rPr>
          <w:szCs w:val="24"/>
        </w:rPr>
        <w:t xml:space="preserve">, </w:t>
      </w:r>
      <w:r w:rsidR="00327C91" w:rsidRPr="00327C91">
        <w:rPr>
          <w:szCs w:val="24"/>
        </w:rPr>
        <w:t>адвокат не был ознакомлен с материалами дела, не знал его обстоятельств, не поддержал линию защит</w:t>
      </w:r>
      <w:r w:rsidR="00327C91">
        <w:rPr>
          <w:szCs w:val="24"/>
        </w:rPr>
        <w:t xml:space="preserve">ы. </w:t>
      </w:r>
      <w:r>
        <w:rPr>
          <w:szCs w:val="24"/>
        </w:rPr>
        <w:t>В</w:t>
      </w:r>
      <w:r w:rsidR="00327C91" w:rsidRPr="00327C91">
        <w:rPr>
          <w:szCs w:val="24"/>
        </w:rPr>
        <w:t xml:space="preserve"> дальнейшем родственник доверителя решил заключить соглашение с заявителем</w:t>
      </w:r>
      <w:r>
        <w:rPr>
          <w:szCs w:val="24"/>
        </w:rPr>
        <w:t>,</w:t>
      </w:r>
      <w:r w:rsidR="00327C91" w:rsidRPr="00327C91">
        <w:rPr>
          <w:szCs w:val="24"/>
        </w:rPr>
        <w:t xml:space="preserve"> чтобы она в дальнейшем осуществляла защиту по уголовному делу</w:t>
      </w:r>
      <w:r>
        <w:rPr>
          <w:szCs w:val="24"/>
        </w:rPr>
        <w:t xml:space="preserve"> в качестве защитника по соглашению.</w:t>
      </w:r>
    </w:p>
    <w:p w14:paraId="71A40AFA" w14:textId="65B3823E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ab/>
        <w:t>Как следует из доводов жалобы, з</w:t>
      </w:r>
      <w:r w:rsidRPr="008E49C9">
        <w:rPr>
          <w:szCs w:val="24"/>
        </w:rPr>
        <w:t xml:space="preserve">аявитель в обращении ссылается на </w:t>
      </w:r>
      <w:r w:rsidR="0091623B">
        <w:rPr>
          <w:szCs w:val="24"/>
        </w:rPr>
        <w:t xml:space="preserve">следующие </w:t>
      </w:r>
      <w:r w:rsidR="0091623B" w:rsidRPr="008E49C9">
        <w:rPr>
          <w:szCs w:val="24"/>
        </w:rPr>
        <w:t>фактические</w:t>
      </w:r>
      <w:r w:rsidRPr="008E49C9">
        <w:rPr>
          <w:rFonts w:eastAsia="Calibri"/>
          <w:color w:val="auto"/>
          <w:szCs w:val="24"/>
        </w:rPr>
        <w:t xml:space="preserve"> обстоятельств</w:t>
      </w:r>
      <w:r>
        <w:rPr>
          <w:rFonts w:eastAsia="Calibri"/>
          <w:color w:val="auto"/>
          <w:szCs w:val="24"/>
        </w:rPr>
        <w:t>а</w:t>
      </w:r>
      <w:r w:rsidRPr="008E49C9">
        <w:rPr>
          <w:rFonts w:eastAsia="Calibri"/>
          <w:color w:val="auto"/>
          <w:szCs w:val="24"/>
        </w:rPr>
        <w:t>, основывая на н</w:t>
      </w:r>
      <w:r>
        <w:rPr>
          <w:rFonts w:eastAsia="Calibri"/>
          <w:color w:val="auto"/>
          <w:szCs w:val="24"/>
        </w:rPr>
        <w:t>их</w:t>
      </w:r>
      <w:r w:rsidRPr="008E49C9">
        <w:rPr>
          <w:rFonts w:eastAsia="Calibri"/>
          <w:color w:val="auto"/>
          <w:szCs w:val="24"/>
        </w:rPr>
        <w:t xml:space="preserve"> сво</w:t>
      </w:r>
      <w:r>
        <w:rPr>
          <w:rFonts w:eastAsia="Calibri"/>
          <w:color w:val="auto"/>
          <w:szCs w:val="24"/>
        </w:rPr>
        <w:t>е</w:t>
      </w:r>
      <w:r w:rsidRPr="008E49C9">
        <w:rPr>
          <w:rFonts w:eastAsia="Calibri"/>
          <w:color w:val="auto"/>
          <w:szCs w:val="24"/>
        </w:rPr>
        <w:t xml:space="preserve"> требовани</w:t>
      </w:r>
      <w:r>
        <w:rPr>
          <w:rFonts w:eastAsia="Calibri"/>
          <w:color w:val="auto"/>
          <w:szCs w:val="24"/>
        </w:rPr>
        <w:t>е:</w:t>
      </w:r>
    </w:p>
    <w:p w14:paraId="7CEDF24E" w14:textId="79083A65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  <w:t>адвокат не возражал против удовлетворения ходатайства дознавателя;</w:t>
      </w:r>
    </w:p>
    <w:p w14:paraId="4BB53737" w14:textId="7BD98BDD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-</w:t>
      </w:r>
      <w:r>
        <w:rPr>
          <w:rFonts w:eastAsia="Calibri"/>
          <w:color w:val="auto"/>
          <w:szCs w:val="24"/>
        </w:rPr>
        <w:tab/>
        <w:t>заявитель не был извещен надлежащим образом и незаконно выведена из дела;</w:t>
      </w:r>
    </w:p>
    <w:p w14:paraId="63D7A547" w14:textId="49B60EE4" w:rsidR="00B92711" w:rsidRDefault="00B92711" w:rsidP="0035649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  <w:t xml:space="preserve">адвокат не был ознакомлен с материалами уголовного дела, не знал всех обстоятельств и </w:t>
      </w:r>
      <w:r w:rsidR="00C852AC">
        <w:rPr>
          <w:rFonts w:eastAsia="Calibri"/>
          <w:color w:val="auto"/>
          <w:szCs w:val="24"/>
        </w:rPr>
        <w:t>не поддержал линию защиты.</w:t>
      </w:r>
    </w:p>
    <w:p w14:paraId="74792C10" w14:textId="77777777" w:rsidR="00C9444E" w:rsidRDefault="00356492" w:rsidP="00356492">
      <w:pPr>
        <w:jc w:val="both"/>
        <w:rPr>
          <w:szCs w:val="24"/>
        </w:rPr>
      </w:pPr>
      <w:r>
        <w:rPr>
          <w:szCs w:val="24"/>
        </w:rPr>
        <w:tab/>
        <w:t xml:space="preserve">К </w:t>
      </w:r>
      <w:r w:rsidR="00327C91">
        <w:rPr>
          <w:szCs w:val="24"/>
        </w:rPr>
        <w:t>жалобе</w:t>
      </w:r>
      <w:r>
        <w:rPr>
          <w:szCs w:val="24"/>
        </w:rPr>
        <w:t xml:space="preserve"> заявителем приложены копии</w:t>
      </w:r>
      <w:r w:rsidR="00C9444E">
        <w:rPr>
          <w:szCs w:val="24"/>
        </w:rPr>
        <w:t xml:space="preserve"> следующих документов:</w:t>
      </w:r>
    </w:p>
    <w:p w14:paraId="4C1C171A" w14:textId="474E9538" w:rsidR="00C9444E" w:rsidRPr="00F47599" w:rsidRDefault="00C9444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заявки КИС АР о назначении 09.11.2021 г. в 18.56 </w:t>
      </w:r>
      <w:r w:rsidR="00DB5CAB">
        <w:rPr>
          <w:szCs w:val="24"/>
        </w:rPr>
        <w:t>Ю.</w:t>
      </w:r>
      <w:r w:rsidRPr="00F47599">
        <w:rPr>
          <w:szCs w:val="24"/>
        </w:rPr>
        <w:t xml:space="preserve"> </w:t>
      </w:r>
      <w:proofErr w:type="spellStart"/>
      <w:r w:rsidRPr="00F47599">
        <w:rPr>
          <w:szCs w:val="24"/>
        </w:rPr>
        <w:t>О.Р.</w:t>
      </w:r>
      <w:r w:rsidR="004E39AE" w:rsidRPr="00F47599">
        <w:rPr>
          <w:szCs w:val="24"/>
        </w:rPr>
        <w:t>у</w:t>
      </w:r>
      <w:proofErr w:type="spellEnd"/>
      <w:r w:rsidR="004E39AE" w:rsidRPr="00F47599">
        <w:rPr>
          <w:szCs w:val="24"/>
        </w:rPr>
        <w:t>.</w:t>
      </w:r>
      <w:r w:rsidRPr="00F47599">
        <w:rPr>
          <w:szCs w:val="24"/>
        </w:rPr>
        <w:t xml:space="preserve"> защитника </w:t>
      </w:r>
      <w:r w:rsidR="00DB5CAB">
        <w:rPr>
          <w:szCs w:val="24"/>
        </w:rPr>
        <w:t>Ф.</w:t>
      </w:r>
      <w:r w:rsidRPr="00F47599">
        <w:rPr>
          <w:szCs w:val="24"/>
        </w:rPr>
        <w:t xml:space="preserve">С.Г., явка в </w:t>
      </w:r>
      <w:r w:rsidR="00DB5CAB">
        <w:rPr>
          <w:szCs w:val="24"/>
        </w:rPr>
        <w:t>Л.</w:t>
      </w:r>
      <w:r w:rsidRPr="00F47599">
        <w:rPr>
          <w:szCs w:val="24"/>
        </w:rPr>
        <w:t xml:space="preserve"> суд на 10.11.2021 года в 11.00;</w:t>
      </w:r>
    </w:p>
    <w:p w14:paraId="2E74F388" w14:textId="07DCC324" w:rsidR="00C9444E" w:rsidRPr="00F47599" w:rsidRDefault="00C9444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заявки КИС АР о назначении 23.10.2021 г. в 15.05 </w:t>
      </w:r>
      <w:r w:rsidR="00DB5CAB">
        <w:rPr>
          <w:szCs w:val="24"/>
        </w:rPr>
        <w:t>Ю.</w:t>
      </w:r>
      <w:r w:rsidRPr="00F47599">
        <w:rPr>
          <w:szCs w:val="24"/>
        </w:rPr>
        <w:t xml:space="preserve"> </w:t>
      </w:r>
      <w:proofErr w:type="spellStart"/>
      <w:r w:rsidRPr="00F47599">
        <w:rPr>
          <w:szCs w:val="24"/>
        </w:rPr>
        <w:t>О.Р.</w:t>
      </w:r>
      <w:r w:rsidR="004E39AE" w:rsidRPr="00F47599">
        <w:rPr>
          <w:szCs w:val="24"/>
        </w:rPr>
        <w:t>у</w:t>
      </w:r>
      <w:proofErr w:type="spellEnd"/>
      <w:r w:rsidR="004E39AE" w:rsidRPr="00F47599">
        <w:rPr>
          <w:szCs w:val="24"/>
        </w:rPr>
        <w:t>.</w:t>
      </w:r>
      <w:r w:rsidRPr="00F47599">
        <w:rPr>
          <w:szCs w:val="24"/>
        </w:rPr>
        <w:t xml:space="preserve"> защитника </w:t>
      </w:r>
      <w:r w:rsidR="00DB5CAB">
        <w:rPr>
          <w:szCs w:val="24"/>
        </w:rPr>
        <w:t>И.</w:t>
      </w:r>
      <w:r w:rsidR="004E39AE" w:rsidRPr="00F47599">
        <w:rPr>
          <w:szCs w:val="24"/>
        </w:rPr>
        <w:t xml:space="preserve">А.М. В данных КИС АР указан мобильный телефон адвоката +7-967-172-45-17; </w:t>
      </w:r>
    </w:p>
    <w:p w14:paraId="24346233" w14:textId="76DC87C0" w:rsidR="004E39AE" w:rsidRPr="00F47599" w:rsidRDefault="004E39A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постановления дознавателя Е.Н. </w:t>
      </w:r>
      <w:r w:rsidR="00DB5CAB">
        <w:rPr>
          <w:szCs w:val="24"/>
        </w:rPr>
        <w:t>И.</w:t>
      </w:r>
      <w:r w:rsidRPr="00F47599">
        <w:rPr>
          <w:szCs w:val="24"/>
        </w:rPr>
        <w:t xml:space="preserve"> от 23.10.2021г. о назначении адвоката </w:t>
      </w:r>
      <w:r w:rsidR="00DB5CAB">
        <w:rPr>
          <w:szCs w:val="24"/>
        </w:rPr>
        <w:t>И.</w:t>
      </w:r>
      <w:r w:rsidRPr="00F47599">
        <w:rPr>
          <w:szCs w:val="24"/>
        </w:rPr>
        <w:t xml:space="preserve"> А.М. в качестве защитника </w:t>
      </w:r>
      <w:r w:rsidR="00DB5CAB">
        <w:rPr>
          <w:szCs w:val="24"/>
        </w:rPr>
        <w:t>Ю.</w:t>
      </w:r>
      <w:r w:rsidRPr="00F47599">
        <w:rPr>
          <w:szCs w:val="24"/>
        </w:rPr>
        <w:t xml:space="preserve"> </w:t>
      </w:r>
      <w:proofErr w:type="spellStart"/>
      <w:r w:rsidRPr="00F47599">
        <w:rPr>
          <w:szCs w:val="24"/>
        </w:rPr>
        <w:t>О.Р.у</w:t>
      </w:r>
      <w:proofErr w:type="spellEnd"/>
      <w:r w:rsidRPr="00F47599">
        <w:rPr>
          <w:szCs w:val="24"/>
        </w:rPr>
        <w:t>.</w:t>
      </w:r>
    </w:p>
    <w:p w14:paraId="343E0762" w14:textId="7A7CE74A" w:rsidR="00EC690B" w:rsidRPr="00F47599" w:rsidRDefault="004E39AE" w:rsidP="00F47599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 xml:space="preserve">ордера от 23.10.2021г., выданного </w:t>
      </w:r>
      <w:r w:rsidR="00DB5CAB">
        <w:rPr>
          <w:szCs w:val="24"/>
        </w:rPr>
        <w:t>Х</w:t>
      </w:r>
      <w:r w:rsidRPr="00F47599">
        <w:rPr>
          <w:szCs w:val="24"/>
        </w:rPr>
        <w:t xml:space="preserve"> адвокату </w:t>
      </w:r>
      <w:r w:rsidR="00DB5CAB">
        <w:rPr>
          <w:szCs w:val="24"/>
        </w:rPr>
        <w:t>И.</w:t>
      </w:r>
      <w:r w:rsidRPr="00F47599">
        <w:rPr>
          <w:szCs w:val="24"/>
        </w:rPr>
        <w:t xml:space="preserve"> А.М. на осуществление защиты </w:t>
      </w:r>
      <w:r w:rsidR="00DB5CAB">
        <w:rPr>
          <w:szCs w:val="24"/>
        </w:rPr>
        <w:t>Ю.</w:t>
      </w:r>
      <w:r w:rsidRPr="00F47599">
        <w:rPr>
          <w:szCs w:val="24"/>
        </w:rPr>
        <w:t xml:space="preserve"> </w:t>
      </w:r>
      <w:proofErr w:type="spellStart"/>
      <w:r w:rsidRPr="00F47599">
        <w:rPr>
          <w:szCs w:val="24"/>
        </w:rPr>
        <w:t>О.Р.у</w:t>
      </w:r>
      <w:proofErr w:type="spellEnd"/>
      <w:r w:rsidRPr="00F47599">
        <w:rPr>
          <w:szCs w:val="24"/>
        </w:rPr>
        <w:t xml:space="preserve">. </w:t>
      </w:r>
      <w:r w:rsidR="003E5A8E" w:rsidRPr="00F47599">
        <w:rPr>
          <w:szCs w:val="24"/>
        </w:rPr>
        <w:t xml:space="preserve"> с указанием в ордере телефонов адвокатского образования</w:t>
      </w:r>
      <w:r w:rsidR="00CA33A9" w:rsidRPr="00F47599">
        <w:rPr>
          <w:szCs w:val="24"/>
        </w:rPr>
        <w:t xml:space="preserve">, мобильный телефон адвоката в ордере не указан. Как пояснила заявитель в заседании Комиссии, </w:t>
      </w:r>
      <w:r w:rsidR="00EC690B" w:rsidRPr="00F47599">
        <w:rPr>
          <w:szCs w:val="24"/>
        </w:rPr>
        <w:t xml:space="preserve">свой </w:t>
      </w:r>
      <w:r w:rsidR="00CA33A9" w:rsidRPr="00F47599">
        <w:rPr>
          <w:szCs w:val="24"/>
        </w:rPr>
        <w:t>мобильный телефон в ордере она не указала</w:t>
      </w:r>
      <w:r w:rsidR="00EC690B" w:rsidRPr="00F47599">
        <w:rPr>
          <w:szCs w:val="24"/>
        </w:rPr>
        <w:t xml:space="preserve">. </w:t>
      </w:r>
    </w:p>
    <w:p w14:paraId="36B5084F" w14:textId="2BAD5F57" w:rsidR="00CA33A9" w:rsidRPr="00F47599" w:rsidRDefault="00EC690B" w:rsidP="00C9444E">
      <w:pPr>
        <w:pStyle w:val="a8"/>
        <w:numPr>
          <w:ilvl w:val="0"/>
          <w:numId w:val="3"/>
        </w:numPr>
        <w:jc w:val="both"/>
        <w:rPr>
          <w:szCs w:val="24"/>
        </w:rPr>
      </w:pPr>
      <w:r w:rsidRPr="00F47599">
        <w:rPr>
          <w:szCs w:val="24"/>
        </w:rPr>
        <w:t>протокола судебного заседания от 10.11.2021 года</w:t>
      </w:r>
      <w:r w:rsidR="00B134C3" w:rsidRPr="00F47599">
        <w:rPr>
          <w:szCs w:val="24"/>
        </w:rPr>
        <w:t>,</w:t>
      </w:r>
      <w:r w:rsidRPr="00F47599">
        <w:rPr>
          <w:szCs w:val="24"/>
        </w:rPr>
        <w:t xml:space="preserve"> в котором отражена позиция доверителя и адвоката «не возражаю против удовлетворения ходатайства дознавателя о продлении срока содержания под стражей».</w:t>
      </w:r>
      <w:r w:rsidR="00B134C3" w:rsidRPr="00F47599">
        <w:rPr>
          <w:szCs w:val="24"/>
        </w:rPr>
        <w:t xml:space="preserve"> </w:t>
      </w:r>
    </w:p>
    <w:p w14:paraId="1CBE355F" w14:textId="534E9321" w:rsidR="00B134C3" w:rsidRDefault="00356492" w:rsidP="00356492">
      <w:pPr>
        <w:jc w:val="both"/>
        <w:rPr>
          <w:szCs w:val="24"/>
        </w:rPr>
      </w:pPr>
      <w:r>
        <w:rPr>
          <w:szCs w:val="24"/>
        </w:rPr>
        <w:tab/>
      </w:r>
      <w:r w:rsidRPr="00A44CC3">
        <w:rPr>
          <w:szCs w:val="24"/>
        </w:rPr>
        <w:t>Адвокатом были представлены письменные объяснения</w:t>
      </w:r>
      <w:r>
        <w:rPr>
          <w:szCs w:val="24"/>
        </w:rPr>
        <w:t>, в</w:t>
      </w:r>
      <w:r w:rsidRPr="00A44CC3">
        <w:rPr>
          <w:szCs w:val="24"/>
        </w:rPr>
        <w:t xml:space="preserve"> которых с доводами, изложенными в </w:t>
      </w:r>
      <w:r w:rsidR="00B134C3">
        <w:rPr>
          <w:szCs w:val="24"/>
        </w:rPr>
        <w:t>жалобе</w:t>
      </w:r>
      <w:r>
        <w:rPr>
          <w:szCs w:val="24"/>
        </w:rPr>
        <w:t>,</w:t>
      </w:r>
      <w:r w:rsidRPr="00A44CC3">
        <w:rPr>
          <w:szCs w:val="24"/>
        </w:rPr>
        <w:t xml:space="preserve"> </w:t>
      </w:r>
      <w:r>
        <w:rPr>
          <w:szCs w:val="24"/>
        </w:rPr>
        <w:t xml:space="preserve">он </w:t>
      </w:r>
      <w:r w:rsidRPr="00A44CC3">
        <w:rPr>
          <w:szCs w:val="24"/>
        </w:rPr>
        <w:t>не согласился,</w:t>
      </w:r>
      <w:r>
        <w:rPr>
          <w:szCs w:val="24"/>
        </w:rPr>
        <w:t xml:space="preserve"> </w:t>
      </w:r>
      <w:r w:rsidRPr="00A44CC3">
        <w:rPr>
          <w:szCs w:val="24"/>
        </w:rPr>
        <w:t>указал</w:t>
      </w:r>
      <w:r>
        <w:rPr>
          <w:szCs w:val="24"/>
        </w:rPr>
        <w:t>,</w:t>
      </w:r>
      <w:r w:rsidRPr="00A44CC3">
        <w:rPr>
          <w:szCs w:val="24"/>
        </w:rPr>
        <w:t xml:space="preserve"> что</w:t>
      </w:r>
      <w:r w:rsidR="00B134C3">
        <w:rPr>
          <w:szCs w:val="24"/>
        </w:rPr>
        <w:t xml:space="preserve"> 09.11.2021 года в приложении КИС АР ему поступило требование</w:t>
      </w:r>
      <w:r w:rsidR="00225FD7">
        <w:rPr>
          <w:szCs w:val="24"/>
        </w:rPr>
        <w:t xml:space="preserve"> </w:t>
      </w:r>
      <w:r w:rsidR="00225FD7" w:rsidRPr="00225FD7">
        <w:rPr>
          <w:szCs w:val="24"/>
        </w:rPr>
        <w:t xml:space="preserve">на </w:t>
      </w:r>
      <w:r w:rsidR="0091623B">
        <w:rPr>
          <w:szCs w:val="24"/>
        </w:rPr>
        <w:t>осуществление</w:t>
      </w:r>
      <w:r w:rsidR="00225FD7" w:rsidRPr="00225FD7">
        <w:rPr>
          <w:szCs w:val="24"/>
        </w:rPr>
        <w:t xml:space="preserve"> защиты </w:t>
      </w:r>
      <w:r w:rsidR="00DB5CAB">
        <w:rPr>
          <w:szCs w:val="24"/>
        </w:rPr>
        <w:t>Ю.</w:t>
      </w:r>
      <w:r w:rsidR="00225FD7">
        <w:rPr>
          <w:szCs w:val="24"/>
        </w:rPr>
        <w:t xml:space="preserve">О.Р., </w:t>
      </w:r>
      <w:r w:rsidR="00225FD7" w:rsidRPr="00225FD7">
        <w:rPr>
          <w:szCs w:val="24"/>
        </w:rPr>
        <w:t>в требовании имели</w:t>
      </w:r>
      <w:r w:rsidR="0091623B">
        <w:rPr>
          <w:szCs w:val="24"/>
        </w:rPr>
        <w:t>сь</w:t>
      </w:r>
      <w:r w:rsidR="00225FD7" w:rsidRPr="00225FD7">
        <w:rPr>
          <w:szCs w:val="24"/>
        </w:rPr>
        <w:t xml:space="preserve"> сведения о дознавател</w:t>
      </w:r>
      <w:r w:rsidR="00225FD7">
        <w:rPr>
          <w:szCs w:val="24"/>
        </w:rPr>
        <w:t>е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месте</w:t>
      </w:r>
      <w:r w:rsidR="00225FD7">
        <w:rPr>
          <w:szCs w:val="24"/>
        </w:rPr>
        <w:t xml:space="preserve"> и</w:t>
      </w:r>
      <w:r w:rsidR="00225FD7" w:rsidRPr="00225FD7">
        <w:rPr>
          <w:szCs w:val="24"/>
        </w:rPr>
        <w:t xml:space="preserve"> времени явки</w:t>
      </w:r>
      <w:r w:rsidR="00225FD7">
        <w:rPr>
          <w:szCs w:val="24"/>
        </w:rPr>
        <w:t>. В</w:t>
      </w:r>
      <w:r w:rsidR="00225FD7" w:rsidRPr="00225FD7">
        <w:rPr>
          <w:szCs w:val="24"/>
        </w:rPr>
        <w:t xml:space="preserve"> этот день связаться с дознавателем адвокат не смог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так как мобильный телефон дознавате</w:t>
      </w:r>
      <w:r w:rsidR="0091623B">
        <w:rPr>
          <w:szCs w:val="24"/>
        </w:rPr>
        <w:t>ля</w:t>
      </w:r>
      <w:r w:rsidR="00225FD7" w:rsidRPr="00225FD7">
        <w:rPr>
          <w:szCs w:val="24"/>
        </w:rPr>
        <w:t xml:space="preserve"> был выключен</w:t>
      </w:r>
      <w:r w:rsidR="00225FD7">
        <w:rPr>
          <w:szCs w:val="24"/>
        </w:rPr>
        <w:t xml:space="preserve">. </w:t>
      </w:r>
      <w:r w:rsidR="00F47599">
        <w:rPr>
          <w:szCs w:val="24"/>
        </w:rPr>
        <w:t>Н</w:t>
      </w:r>
      <w:r w:rsidR="00225FD7" w:rsidRPr="00225FD7">
        <w:rPr>
          <w:szCs w:val="24"/>
        </w:rPr>
        <w:t>а следующий день в здании суда адвокат встретился с дознавателем и узнал</w:t>
      </w:r>
      <w:r w:rsidR="00A97691">
        <w:rPr>
          <w:szCs w:val="24"/>
        </w:rPr>
        <w:t>,</w:t>
      </w:r>
      <w:r w:rsidR="00225FD7" w:rsidRPr="00225FD7">
        <w:rPr>
          <w:szCs w:val="24"/>
        </w:rPr>
        <w:t xml:space="preserve"> что адвокат </w:t>
      </w:r>
      <w:r w:rsidR="00DB5CAB">
        <w:rPr>
          <w:szCs w:val="24"/>
        </w:rPr>
        <w:t>И.</w:t>
      </w:r>
      <w:r w:rsidR="00225FD7" w:rsidRPr="00225FD7">
        <w:rPr>
          <w:szCs w:val="24"/>
        </w:rPr>
        <w:t xml:space="preserve"> </w:t>
      </w:r>
      <w:r w:rsidR="00225FD7">
        <w:rPr>
          <w:szCs w:val="24"/>
        </w:rPr>
        <w:t>А.М.</w:t>
      </w:r>
      <w:r w:rsidR="00225FD7" w:rsidRPr="00225FD7">
        <w:rPr>
          <w:szCs w:val="24"/>
        </w:rPr>
        <w:t xml:space="preserve"> была уведомлена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но сообщила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что не может участвовать в судебном заседании и не возражает против замены</w:t>
      </w:r>
      <w:r w:rsidR="00225FD7">
        <w:rPr>
          <w:szCs w:val="24"/>
        </w:rPr>
        <w:t>. А</w:t>
      </w:r>
      <w:r w:rsidR="00225FD7" w:rsidRPr="00225FD7">
        <w:rPr>
          <w:szCs w:val="24"/>
        </w:rPr>
        <w:t>двокат ознакомился с материалами ходатайств</w:t>
      </w:r>
      <w:r w:rsidR="00225FD7">
        <w:rPr>
          <w:szCs w:val="24"/>
        </w:rPr>
        <w:t>а</w:t>
      </w:r>
      <w:r w:rsidR="00225FD7" w:rsidRPr="00225FD7">
        <w:rPr>
          <w:szCs w:val="24"/>
        </w:rPr>
        <w:t xml:space="preserve"> о продлении меры пресечения</w:t>
      </w:r>
      <w:r w:rsidR="0091623B">
        <w:rPr>
          <w:szCs w:val="24"/>
        </w:rPr>
        <w:t>,</w:t>
      </w:r>
      <w:r w:rsidR="00225FD7" w:rsidRPr="00225FD7">
        <w:rPr>
          <w:szCs w:val="24"/>
        </w:rPr>
        <w:t xml:space="preserve"> представленными дознавателем в суд</w:t>
      </w:r>
      <w:r w:rsidR="00225FD7">
        <w:rPr>
          <w:szCs w:val="24"/>
        </w:rPr>
        <w:t xml:space="preserve">, </w:t>
      </w:r>
      <w:r w:rsidR="00225FD7" w:rsidRPr="00225FD7">
        <w:rPr>
          <w:szCs w:val="24"/>
        </w:rPr>
        <w:t xml:space="preserve">пытался связаться с </w:t>
      </w:r>
      <w:r w:rsidR="00DB5CAB">
        <w:rPr>
          <w:szCs w:val="24"/>
        </w:rPr>
        <w:t>И.</w:t>
      </w:r>
      <w:r w:rsidR="00225FD7" w:rsidRPr="00225FD7">
        <w:rPr>
          <w:szCs w:val="24"/>
        </w:rPr>
        <w:t xml:space="preserve"> </w:t>
      </w:r>
      <w:r w:rsidR="00225FD7">
        <w:rPr>
          <w:szCs w:val="24"/>
        </w:rPr>
        <w:t>А.М.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но её телефон не отвечал</w:t>
      </w:r>
      <w:r w:rsidR="00225FD7">
        <w:rPr>
          <w:szCs w:val="24"/>
        </w:rPr>
        <w:t xml:space="preserve">. </w:t>
      </w:r>
      <w:r w:rsidR="00F47599">
        <w:rPr>
          <w:szCs w:val="24"/>
        </w:rPr>
        <w:t>После т</w:t>
      </w:r>
      <w:r w:rsidR="00225FD7" w:rsidRPr="00225FD7">
        <w:rPr>
          <w:szCs w:val="24"/>
        </w:rPr>
        <w:t>ого как доверитель был доставлен в зал судебного заседания</w:t>
      </w:r>
      <w:r w:rsidR="00225FD7">
        <w:rPr>
          <w:szCs w:val="24"/>
        </w:rPr>
        <w:t>,</w:t>
      </w:r>
      <w:r w:rsidR="00225FD7" w:rsidRPr="00225FD7">
        <w:rPr>
          <w:szCs w:val="24"/>
        </w:rPr>
        <w:t xml:space="preserve"> адвокат пообщался с ним и выяснил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что он не возражает против осуществления его защиты</w:t>
      </w:r>
      <w:r w:rsidR="00225FD7">
        <w:rPr>
          <w:szCs w:val="24"/>
        </w:rPr>
        <w:t xml:space="preserve">. </w:t>
      </w:r>
      <w:r w:rsidR="00F47599">
        <w:rPr>
          <w:szCs w:val="24"/>
        </w:rPr>
        <w:t xml:space="preserve">В </w:t>
      </w:r>
      <w:r w:rsidR="00225FD7" w:rsidRPr="00225FD7">
        <w:rPr>
          <w:szCs w:val="24"/>
        </w:rPr>
        <w:t>судебном заседании доверитель и адвокат возражали против продления срока содержания под стражей</w:t>
      </w:r>
      <w:r w:rsidR="00F47599">
        <w:rPr>
          <w:szCs w:val="24"/>
        </w:rPr>
        <w:t>,</w:t>
      </w:r>
      <w:r w:rsidR="00225FD7" w:rsidRPr="00225FD7">
        <w:rPr>
          <w:szCs w:val="24"/>
        </w:rPr>
        <w:t xml:space="preserve"> что отражено в постановлении </w:t>
      </w:r>
      <w:r w:rsidR="00DB5CAB">
        <w:rPr>
          <w:szCs w:val="24"/>
        </w:rPr>
        <w:t>Л.</w:t>
      </w:r>
      <w:r w:rsidR="00225FD7" w:rsidRPr="00225FD7">
        <w:rPr>
          <w:szCs w:val="24"/>
        </w:rPr>
        <w:t xml:space="preserve"> суда</w:t>
      </w:r>
      <w:r w:rsidR="00225FD7">
        <w:rPr>
          <w:szCs w:val="24"/>
        </w:rPr>
        <w:t xml:space="preserve"> от 10.11.2021г. </w:t>
      </w:r>
    </w:p>
    <w:p w14:paraId="20370742" w14:textId="77777777" w:rsidR="00356492" w:rsidRDefault="00356492" w:rsidP="00356492">
      <w:pPr>
        <w:jc w:val="both"/>
        <w:rPr>
          <w:szCs w:val="24"/>
        </w:rPr>
      </w:pPr>
      <w:r>
        <w:rPr>
          <w:szCs w:val="24"/>
        </w:rPr>
        <w:tab/>
      </w:r>
      <w:r w:rsidRPr="00844524">
        <w:rPr>
          <w:szCs w:val="24"/>
        </w:rPr>
        <w:t xml:space="preserve">К объяснениям адвокатом приложены </w:t>
      </w:r>
      <w:r>
        <w:rPr>
          <w:szCs w:val="24"/>
        </w:rPr>
        <w:t>копии следующих документов:</w:t>
      </w:r>
    </w:p>
    <w:p w14:paraId="37E7BFAB" w14:textId="17BC3FD4" w:rsidR="00225FD7" w:rsidRPr="00F47599" w:rsidRDefault="00225FD7" w:rsidP="00F47599">
      <w:pPr>
        <w:pStyle w:val="a8"/>
        <w:numPr>
          <w:ilvl w:val="0"/>
          <w:numId w:val="4"/>
        </w:numPr>
        <w:jc w:val="both"/>
        <w:rPr>
          <w:szCs w:val="24"/>
        </w:rPr>
      </w:pPr>
      <w:r w:rsidRPr="00F47599">
        <w:rPr>
          <w:szCs w:val="24"/>
        </w:rPr>
        <w:t xml:space="preserve">постановления </w:t>
      </w:r>
      <w:r w:rsidR="00DB5CAB">
        <w:rPr>
          <w:szCs w:val="24"/>
        </w:rPr>
        <w:t>Л.</w:t>
      </w:r>
      <w:r w:rsidRPr="00F47599">
        <w:rPr>
          <w:szCs w:val="24"/>
        </w:rPr>
        <w:t xml:space="preserve"> суда от 10.11.2021г. с отражением позиции доверителя и адвоката, возражавших против удовлетворения ходатайства дознавателя;</w:t>
      </w:r>
    </w:p>
    <w:p w14:paraId="60A0B8E2" w14:textId="0875FC75" w:rsidR="00F47599" w:rsidRPr="00F47599" w:rsidRDefault="00225FD7" w:rsidP="00F47599">
      <w:pPr>
        <w:pStyle w:val="a8"/>
        <w:numPr>
          <w:ilvl w:val="0"/>
          <w:numId w:val="4"/>
        </w:numPr>
        <w:jc w:val="both"/>
        <w:rPr>
          <w:szCs w:val="24"/>
        </w:rPr>
      </w:pPr>
      <w:r w:rsidRPr="00F47599">
        <w:rPr>
          <w:szCs w:val="24"/>
        </w:rPr>
        <w:t xml:space="preserve">справки дознавателя о том, что ею по телефону была уведомлена адвокат </w:t>
      </w:r>
      <w:r w:rsidR="00DB5CAB">
        <w:rPr>
          <w:szCs w:val="24"/>
        </w:rPr>
        <w:t>И.</w:t>
      </w:r>
      <w:r w:rsidRPr="00F47599">
        <w:rPr>
          <w:szCs w:val="24"/>
        </w:rPr>
        <w:t xml:space="preserve"> А.Ю., которая пояснила, что до 13.00. не сможет участвовать в судебном заседании. </w:t>
      </w:r>
      <w:r w:rsidR="00B667A7" w:rsidRPr="00F47599">
        <w:rPr>
          <w:szCs w:val="24"/>
        </w:rPr>
        <w:t xml:space="preserve">В связи с этим дознавателем было направлено требование, по которому явился адвокат </w:t>
      </w:r>
      <w:r w:rsidR="00DB5CAB">
        <w:rPr>
          <w:szCs w:val="24"/>
        </w:rPr>
        <w:t>Ф.</w:t>
      </w:r>
      <w:r w:rsidR="00B667A7" w:rsidRPr="00F47599">
        <w:rPr>
          <w:szCs w:val="24"/>
        </w:rPr>
        <w:t xml:space="preserve"> С.Г. </w:t>
      </w:r>
    </w:p>
    <w:p w14:paraId="739AC193" w14:textId="435EF9F7" w:rsidR="00F47599" w:rsidRDefault="00F47599" w:rsidP="00F47599">
      <w:pPr>
        <w:ind w:firstLine="708"/>
        <w:jc w:val="both"/>
        <w:rPr>
          <w:szCs w:val="24"/>
        </w:rPr>
      </w:pPr>
      <w:r>
        <w:rPr>
          <w:szCs w:val="24"/>
        </w:rPr>
        <w:t>22.02.2022 г. в</w:t>
      </w:r>
      <w:r w:rsidRPr="00F47599">
        <w:rPr>
          <w:szCs w:val="24"/>
        </w:rPr>
        <w:t xml:space="preserve"> заседании Комиссии заявитель поддержала доводы жалобы, пояснила, что мобильный телефон в ордере она не указала, но он был указан в одном из процессуальных документов в материалах уго</w:t>
      </w:r>
      <w:r>
        <w:rPr>
          <w:szCs w:val="24"/>
        </w:rPr>
        <w:t>ловного дела. Телефон, указанный</w:t>
      </w:r>
      <w:r w:rsidRPr="00F47599">
        <w:rPr>
          <w:szCs w:val="24"/>
        </w:rPr>
        <w:t xml:space="preserve"> в ордере</w:t>
      </w:r>
      <w:r>
        <w:rPr>
          <w:szCs w:val="24"/>
        </w:rPr>
        <w:t>, это телефон ее</w:t>
      </w:r>
      <w:r w:rsidRPr="00F47599">
        <w:rPr>
          <w:szCs w:val="24"/>
        </w:rPr>
        <w:t xml:space="preserve"> адвокатского образования. </w:t>
      </w:r>
    </w:p>
    <w:p w14:paraId="1EC27097" w14:textId="1B4DF734" w:rsidR="00356492" w:rsidRDefault="00F47599" w:rsidP="00F47599">
      <w:pPr>
        <w:ind w:firstLine="708"/>
        <w:jc w:val="both"/>
        <w:rPr>
          <w:szCs w:val="24"/>
        </w:rPr>
      </w:pPr>
      <w:r>
        <w:rPr>
          <w:szCs w:val="24"/>
        </w:rPr>
        <w:t>22.02.2022 г. в заседании к</w:t>
      </w:r>
      <w:r w:rsidR="00356492">
        <w:rPr>
          <w:szCs w:val="24"/>
        </w:rPr>
        <w:t>омиссии адвокат поддержал доводы, изложенные в письменных объяснениях</w:t>
      </w:r>
      <w:r w:rsidR="00B667A7">
        <w:rPr>
          <w:szCs w:val="24"/>
        </w:rPr>
        <w:t xml:space="preserve">, пояснив, что он пытался звонить адвокату </w:t>
      </w:r>
      <w:r w:rsidR="00DB5CAB">
        <w:rPr>
          <w:szCs w:val="24"/>
        </w:rPr>
        <w:t>И.</w:t>
      </w:r>
      <w:r w:rsidR="00B667A7">
        <w:rPr>
          <w:szCs w:val="24"/>
        </w:rPr>
        <w:t xml:space="preserve"> А.Ю. по телефонам, указанным в ордере, но никто не ответил. Других телефонов в предоставленных</w:t>
      </w:r>
      <w:r w:rsidR="008A7A5B">
        <w:rPr>
          <w:szCs w:val="24"/>
        </w:rPr>
        <w:t xml:space="preserve"> ему</w:t>
      </w:r>
      <w:r w:rsidR="00B667A7">
        <w:rPr>
          <w:szCs w:val="24"/>
        </w:rPr>
        <w:t xml:space="preserve"> материалах</w:t>
      </w:r>
      <w:r w:rsidR="008A7A5B">
        <w:rPr>
          <w:szCs w:val="24"/>
        </w:rPr>
        <w:t xml:space="preserve"> уголовного дела</w:t>
      </w:r>
      <w:r w:rsidR="00B667A7">
        <w:rPr>
          <w:szCs w:val="24"/>
        </w:rPr>
        <w:t xml:space="preserve"> не было. </w:t>
      </w:r>
    </w:p>
    <w:p w14:paraId="246603E2" w14:textId="77777777" w:rsidR="00356492" w:rsidRDefault="00356492" w:rsidP="00356492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78AFC353" w14:textId="77777777" w:rsidR="00356492" w:rsidRDefault="00356492" w:rsidP="00356492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CA3F87">
        <w:rPr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09E53946" w14:textId="62765B0E" w:rsidR="00356492" w:rsidRDefault="00356492" w:rsidP="00356492">
      <w:pPr>
        <w:ind w:firstLine="708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</w:t>
      </w:r>
      <w:r w:rsidR="00A97691">
        <w:t>ПЭА).</w:t>
      </w:r>
      <w:r>
        <w:t xml:space="preserve">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30000E5" w14:textId="6088CD66" w:rsidR="00B667A7" w:rsidRDefault="00B667A7" w:rsidP="00B667A7">
      <w:pPr>
        <w:ind w:firstLine="708"/>
        <w:jc w:val="both"/>
      </w:pPr>
      <w:r>
        <w:t>В соответствии с п.4 ст.23 КПЭА р</w:t>
      </w:r>
      <w:r w:rsidRPr="00B667A7">
        <w:t>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B10876C" w14:textId="7459AC29" w:rsidR="00B667A7" w:rsidRDefault="00B667A7" w:rsidP="00356492">
      <w:pPr>
        <w:ind w:firstLine="708"/>
        <w:jc w:val="both"/>
      </w:pPr>
      <w:r>
        <w:t>Рассматривая фактические обстоятельства</w:t>
      </w:r>
      <w:r w:rsidR="006534E5">
        <w:t>,</w:t>
      </w:r>
      <w:r>
        <w:t xml:space="preserve"> на которых основываются доводы жалобы заявителя, комиссия приходит к следующему.</w:t>
      </w:r>
    </w:p>
    <w:p w14:paraId="6EA2C513" w14:textId="47FCB0A6" w:rsidR="00B667A7" w:rsidRDefault="006534E5" w:rsidP="00356492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В отношении доводов о том, что </w:t>
      </w:r>
      <w:r>
        <w:rPr>
          <w:rFonts w:eastAsia="Calibri"/>
          <w:color w:val="auto"/>
          <w:szCs w:val="24"/>
        </w:rPr>
        <w:t>адвокат не возражал против удовлетворения ходатайства дознавателя, не был ознакомлен с материалами уголовного дела, не знал всех обстоятельств и не поддержал линию защиты</w:t>
      </w:r>
      <w:r w:rsidR="00C27818">
        <w:rPr>
          <w:rFonts w:eastAsia="Calibri"/>
          <w:color w:val="auto"/>
          <w:szCs w:val="24"/>
        </w:rPr>
        <w:t>, Комиссия не усматривает в действиях адвоката каких-либо нарушений.</w:t>
      </w:r>
    </w:p>
    <w:p w14:paraId="7965008E" w14:textId="0CAC2C6C" w:rsidR="006534E5" w:rsidRDefault="006534E5" w:rsidP="00356492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Довод о том, что адвокат не возражал против удовлетворения ходатайства дознавателя опровергается тексто</w:t>
      </w:r>
      <w:r w:rsidR="00AC78F4">
        <w:rPr>
          <w:rFonts w:eastAsia="Calibri"/>
          <w:color w:val="auto"/>
          <w:szCs w:val="24"/>
        </w:rPr>
        <w:t>м</w:t>
      </w:r>
      <w:r>
        <w:rPr>
          <w:rFonts w:eastAsia="Calibri"/>
          <w:color w:val="auto"/>
          <w:szCs w:val="24"/>
        </w:rPr>
        <w:t xml:space="preserve"> </w:t>
      </w:r>
      <w:r w:rsidR="00AC78F4">
        <w:rPr>
          <w:rFonts w:eastAsia="Calibri"/>
          <w:color w:val="auto"/>
          <w:szCs w:val="24"/>
        </w:rPr>
        <w:t>судебного акта</w:t>
      </w:r>
      <w:r w:rsidR="00A97691">
        <w:rPr>
          <w:rFonts w:eastAsia="Calibri"/>
          <w:color w:val="auto"/>
          <w:szCs w:val="24"/>
        </w:rPr>
        <w:t>, а именно</w:t>
      </w:r>
      <w:r w:rsidR="00AC78F4">
        <w:rPr>
          <w:rFonts w:eastAsia="Calibri"/>
          <w:color w:val="auto"/>
          <w:szCs w:val="24"/>
        </w:rPr>
        <w:t xml:space="preserve"> постановления</w:t>
      </w:r>
      <w:r w:rsidR="00AC78F4">
        <w:rPr>
          <w:szCs w:val="24"/>
        </w:rPr>
        <w:t xml:space="preserve"> Л</w:t>
      </w:r>
      <w:r w:rsidR="00AC78F4" w:rsidRPr="00225FD7">
        <w:rPr>
          <w:szCs w:val="24"/>
        </w:rPr>
        <w:t>юберецкого городского суда</w:t>
      </w:r>
      <w:r w:rsidR="00AC78F4">
        <w:rPr>
          <w:szCs w:val="24"/>
        </w:rPr>
        <w:t xml:space="preserve"> от 10.11.2021г. с отражением позиции доверителя и адвоката, возражавших против удовлетворения ходатайства дознавателя. При расхождении текста протокола судебного заседания и постановления суда Комиссия принимает за основу текст судебного акта, как итогового документа, принимаемого судом по результатам судебного разбирательства. Каких-либо данных, свидетельствующих о расхождении позиции доверителя и адвоката и несогласии доверителя с позицией защитника в судебном заседании нет. Довод заявителя о том, что адвокат не ознакомился с материалами уголовного дела не принимается Комиссией, поскольку на указанной стадии (рассмотрение судом ходатайства о продлении срока содержания под стражей) суд рассматривает вопрос об обоснованности ходатайства и руководствуется исключительно представленными материалами. Суд не вправе предрешать вопросы о виновности лица и иные вопросы, отнесенные законом к компетенции суда первой инстанции. Адвокат пояснил, что ознакомился с поступившими в суд материалами, на этой стадии ознакомление со всеми материалами </w:t>
      </w:r>
      <w:r w:rsidR="00BC58EB">
        <w:rPr>
          <w:szCs w:val="24"/>
        </w:rPr>
        <w:t xml:space="preserve">уголовного </w:t>
      </w:r>
      <w:r w:rsidR="00AC78F4">
        <w:rPr>
          <w:szCs w:val="24"/>
        </w:rPr>
        <w:t xml:space="preserve">дела законом не предусмотрено. </w:t>
      </w:r>
    </w:p>
    <w:p w14:paraId="5424F54C" w14:textId="683A54E4" w:rsidR="00AC78F4" w:rsidRDefault="00C27818" w:rsidP="0029167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отношении довода о том, что </w:t>
      </w:r>
      <w:r w:rsidR="00226961">
        <w:rPr>
          <w:rFonts w:eastAsia="Calibri"/>
          <w:color w:val="auto"/>
          <w:szCs w:val="24"/>
        </w:rPr>
        <w:t>заявитель не был извещен надлежащим образом и незаконно выведена из дела</w:t>
      </w:r>
      <w:r w:rsidR="00BC58EB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>Комиссия отмечает, что ряд доводов заявителя касается несогласия с действиями дознавателя, что следует как из текста жалобы, так и из ее названия: «жалоба на действия дознавателя и адвоката». Комиссия разъясняет заявителю, что не имеет полномочий для рассмотрения жалобы на действия дознавателя</w:t>
      </w:r>
      <w:r w:rsidR="00CA1FDC">
        <w:rPr>
          <w:rFonts w:eastAsia="Calibri"/>
          <w:color w:val="auto"/>
          <w:szCs w:val="24"/>
        </w:rPr>
        <w:t>, жалобы на действия должностных лиц органов дознания подлежат рассмотрению в порядке, установленном уголовно-процессуальным законодательством. В части довод жалобы о незаконном выведении</w:t>
      </w:r>
      <w:r w:rsidR="000A2E6E">
        <w:rPr>
          <w:rFonts w:eastAsia="Calibri"/>
          <w:color w:val="auto"/>
          <w:szCs w:val="24"/>
        </w:rPr>
        <w:t xml:space="preserve"> заявителя</w:t>
      </w:r>
      <w:r w:rsidR="00CA1FDC">
        <w:rPr>
          <w:rFonts w:eastAsia="Calibri"/>
          <w:color w:val="auto"/>
          <w:szCs w:val="24"/>
        </w:rPr>
        <w:t xml:space="preserve"> из дела, Комиссия рассматривает указанный довод во взаимосвязи с обязанностью адвокатов соблюдать принцип непрерывности защиты, установленный Рекомендациями Совета ФПА</w:t>
      </w:r>
      <w:r w:rsidR="000A2E6E">
        <w:rPr>
          <w:rFonts w:eastAsia="Calibri"/>
          <w:color w:val="auto"/>
          <w:szCs w:val="24"/>
        </w:rPr>
        <w:t xml:space="preserve"> «Об обеспечении непрерывности защиты по назначению» </w:t>
      </w:r>
      <w:r w:rsidR="00BC58EB">
        <w:rPr>
          <w:rFonts w:eastAsia="Calibri"/>
          <w:color w:val="auto"/>
          <w:szCs w:val="24"/>
        </w:rPr>
        <w:t>(у</w:t>
      </w:r>
      <w:r w:rsidR="0029167D" w:rsidRPr="0029167D">
        <w:rPr>
          <w:rFonts w:eastAsia="Calibri"/>
          <w:color w:val="auto"/>
          <w:szCs w:val="24"/>
        </w:rPr>
        <w:t>тверждены</w:t>
      </w:r>
      <w:r w:rsidR="0029167D">
        <w:rPr>
          <w:rFonts w:eastAsia="Calibri"/>
          <w:color w:val="auto"/>
          <w:szCs w:val="24"/>
        </w:rPr>
        <w:t xml:space="preserve"> </w:t>
      </w:r>
      <w:r w:rsidR="0029167D" w:rsidRPr="0029167D">
        <w:rPr>
          <w:rFonts w:eastAsia="Calibri"/>
          <w:color w:val="auto"/>
          <w:szCs w:val="24"/>
        </w:rPr>
        <w:t>Решением Совета ФПА РФ</w:t>
      </w:r>
      <w:r w:rsidR="0029167D">
        <w:rPr>
          <w:rFonts w:eastAsia="Calibri"/>
          <w:color w:val="auto"/>
          <w:szCs w:val="24"/>
        </w:rPr>
        <w:t xml:space="preserve"> </w:t>
      </w:r>
      <w:r w:rsidR="0029167D" w:rsidRPr="0029167D">
        <w:rPr>
          <w:rFonts w:eastAsia="Calibri"/>
          <w:color w:val="auto"/>
          <w:szCs w:val="24"/>
        </w:rPr>
        <w:t>от 28</w:t>
      </w:r>
      <w:r w:rsidR="00A97691">
        <w:rPr>
          <w:rFonts w:eastAsia="Calibri"/>
          <w:color w:val="auto"/>
          <w:szCs w:val="24"/>
        </w:rPr>
        <w:t>.11.</w:t>
      </w:r>
      <w:r w:rsidR="0029167D" w:rsidRPr="0029167D">
        <w:rPr>
          <w:rFonts w:eastAsia="Calibri"/>
          <w:color w:val="auto"/>
          <w:szCs w:val="24"/>
        </w:rPr>
        <w:t>2019 г.</w:t>
      </w:r>
      <w:r w:rsidR="00BC58EB">
        <w:rPr>
          <w:rFonts w:eastAsia="Calibri"/>
          <w:color w:val="auto"/>
          <w:szCs w:val="24"/>
        </w:rPr>
        <w:t>)</w:t>
      </w:r>
      <w:r w:rsidR="00CA1FDC">
        <w:rPr>
          <w:rFonts w:eastAsia="Calibri"/>
          <w:color w:val="auto"/>
          <w:szCs w:val="24"/>
        </w:rPr>
        <w:t xml:space="preserve">. </w:t>
      </w:r>
      <w:r w:rsidR="000A2E6E">
        <w:rPr>
          <w:rFonts w:eastAsia="Calibri"/>
          <w:color w:val="auto"/>
          <w:szCs w:val="24"/>
        </w:rPr>
        <w:t>При этом как следует из справки дознавателя</w:t>
      </w:r>
      <w:r w:rsidR="00BC58EB">
        <w:rPr>
          <w:rFonts w:eastAsia="Calibri"/>
          <w:color w:val="auto"/>
          <w:szCs w:val="24"/>
        </w:rPr>
        <w:t>,</w:t>
      </w:r>
      <w:r w:rsidR="000A2E6E">
        <w:rPr>
          <w:rFonts w:eastAsia="Calibri"/>
          <w:color w:val="auto"/>
          <w:szCs w:val="24"/>
        </w:rPr>
        <w:t xml:space="preserve"> защитник была уведомлена о дне и времени рассмотрения ходатайства телефонограммой, пояснив, что не может явиться в назначенное время. Для проверки указанного обстоятельства и с учетом </w:t>
      </w:r>
      <w:r w:rsidR="0029167D">
        <w:rPr>
          <w:rFonts w:eastAsia="Calibri"/>
          <w:color w:val="auto"/>
          <w:szCs w:val="24"/>
        </w:rPr>
        <w:t>п.4 Рекомендаций Совета ФПА «Об обеспечении непрерывности защиты п</w:t>
      </w:r>
      <w:r w:rsidR="00BC58EB">
        <w:rPr>
          <w:rFonts w:eastAsia="Calibri"/>
          <w:color w:val="auto"/>
          <w:szCs w:val="24"/>
        </w:rPr>
        <w:t xml:space="preserve">о назначению», </w:t>
      </w:r>
      <w:r w:rsidR="000A2E6E">
        <w:rPr>
          <w:rFonts w:eastAsia="Calibri"/>
          <w:color w:val="auto"/>
          <w:szCs w:val="24"/>
        </w:rPr>
        <w:t xml:space="preserve">п.7 </w:t>
      </w:r>
      <w:r w:rsidR="0029167D" w:rsidRPr="0029167D">
        <w:rPr>
          <w:rFonts w:eastAsia="Calibri"/>
          <w:color w:val="auto"/>
          <w:szCs w:val="24"/>
        </w:rPr>
        <w:t>Стандарт</w:t>
      </w:r>
      <w:r w:rsidR="0029167D">
        <w:rPr>
          <w:rFonts w:eastAsia="Calibri"/>
          <w:color w:val="auto"/>
          <w:szCs w:val="24"/>
        </w:rPr>
        <w:t>а</w:t>
      </w:r>
      <w:r w:rsidR="0029167D" w:rsidRPr="0029167D">
        <w:rPr>
          <w:rFonts w:eastAsia="Calibri"/>
          <w:color w:val="auto"/>
          <w:szCs w:val="24"/>
        </w:rPr>
        <w:t xml:space="preserve"> осуществления адвокатом защиты в уголовном судопроизводстве</w:t>
      </w:r>
      <w:r w:rsidR="0029167D">
        <w:rPr>
          <w:rFonts w:eastAsia="Calibri"/>
          <w:color w:val="auto"/>
          <w:szCs w:val="24"/>
        </w:rPr>
        <w:t xml:space="preserve"> от </w:t>
      </w:r>
      <w:r w:rsidR="0029167D" w:rsidRPr="0029167D">
        <w:rPr>
          <w:rFonts w:eastAsia="Calibri"/>
          <w:color w:val="auto"/>
          <w:szCs w:val="24"/>
        </w:rPr>
        <w:t>20</w:t>
      </w:r>
      <w:r w:rsidR="00A97691">
        <w:rPr>
          <w:rFonts w:eastAsia="Calibri"/>
          <w:color w:val="auto"/>
          <w:szCs w:val="24"/>
        </w:rPr>
        <w:t>.04.</w:t>
      </w:r>
      <w:r w:rsidR="0029167D" w:rsidRPr="0029167D">
        <w:rPr>
          <w:rFonts w:eastAsia="Calibri"/>
          <w:color w:val="auto"/>
          <w:szCs w:val="24"/>
        </w:rPr>
        <w:t>2017 г.</w:t>
      </w:r>
      <w:r w:rsidR="0029167D">
        <w:rPr>
          <w:rFonts w:eastAsia="Calibri"/>
          <w:color w:val="auto"/>
          <w:szCs w:val="24"/>
        </w:rPr>
        <w:t xml:space="preserve"> (</w:t>
      </w:r>
      <w:r w:rsidR="0029167D" w:rsidRPr="0029167D">
        <w:rPr>
          <w:rFonts w:eastAsia="Calibri"/>
          <w:color w:val="auto"/>
          <w:szCs w:val="24"/>
        </w:rPr>
        <w:t xml:space="preserve">Принят VIII </w:t>
      </w:r>
      <w:r w:rsidR="0029167D" w:rsidRPr="0029167D">
        <w:rPr>
          <w:rFonts w:eastAsia="Calibri"/>
          <w:color w:val="auto"/>
          <w:szCs w:val="24"/>
        </w:rPr>
        <w:lastRenderedPageBreak/>
        <w:t>Всероссийским съездом адвокатов</w:t>
      </w:r>
      <w:r w:rsidR="0029167D">
        <w:rPr>
          <w:rFonts w:eastAsia="Calibri"/>
          <w:color w:val="auto"/>
          <w:szCs w:val="24"/>
        </w:rPr>
        <w:t>) адвокат</w:t>
      </w:r>
      <w:r w:rsidR="00BC58EB">
        <w:rPr>
          <w:rFonts w:eastAsia="Calibri"/>
          <w:color w:val="auto"/>
          <w:szCs w:val="24"/>
        </w:rPr>
        <w:t xml:space="preserve"> </w:t>
      </w:r>
      <w:r w:rsidR="00DB5CAB">
        <w:rPr>
          <w:rFonts w:eastAsia="Calibri"/>
          <w:color w:val="auto"/>
          <w:szCs w:val="24"/>
        </w:rPr>
        <w:t>Ф.</w:t>
      </w:r>
      <w:r w:rsidR="00BC58EB">
        <w:rPr>
          <w:rFonts w:eastAsia="Calibri"/>
          <w:color w:val="auto"/>
          <w:szCs w:val="24"/>
        </w:rPr>
        <w:t xml:space="preserve"> С.Г.</w:t>
      </w:r>
      <w:r w:rsidR="0029167D">
        <w:rPr>
          <w:rFonts w:eastAsia="Calibri"/>
          <w:color w:val="auto"/>
          <w:szCs w:val="24"/>
        </w:rPr>
        <w:t xml:space="preserve"> должен был связаться с заявителем для проверки оснований замены и </w:t>
      </w:r>
      <w:r w:rsidR="00A20B7C">
        <w:rPr>
          <w:rFonts w:eastAsia="Calibri"/>
          <w:color w:val="auto"/>
          <w:szCs w:val="24"/>
        </w:rPr>
        <w:t>утверждений дознавателя.</w:t>
      </w:r>
    </w:p>
    <w:p w14:paraId="7EB48691" w14:textId="38B0DF4D" w:rsidR="00A20B7C" w:rsidRDefault="00A20B7C" w:rsidP="0029167D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Как пояснил адвокат в заседании Комиссии</w:t>
      </w:r>
      <w:r w:rsidR="00BC58EB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он пытался связаться с адвокатом по телефонам, указанным в ордере. Заявитель указала в жалобе, что </w:t>
      </w:r>
      <w:r>
        <w:rPr>
          <w:szCs w:val="24"/>
        </w:rPr>
        <w:t xml:space="preserve">10.11.2021 года «не отходила от телефона, набирала дознавателя, но он не отвечал», </w:t>
      </w:r>
      <w:r w:rsidR="00BC58EB">
        <w:rPr>
          <w:szCs w:val="24"/>
        </w:rPr>
        <w:t xml:space="preserve">при этом </w:t>
      </w:r>
      <w:r>
        <w:rPr>
          <w:szCs w:val="24"/>
        </w:rPr>
        <w:t xml:space="preserve">пояснений о том, что препятствовало адвокату указать в ордере </w:t>
      </w:r>
      <w:r w:rsidR="00BC58EB">
        <w:rPr>
          <w:szCs w:val="24"/>
        </w:rPr>
        <w:t xml:space="preserve">актуальный </w:t>
      </w:r>
      <w:r>
        <w:rPr>
          <w:szCs w:val="24"/>
        </w:rPr>
        <w:t>мобильный телефон для обеспечения оперативной связи</w:t>
      </w:r>
      <w:r w:rsidR="009246C8">
        <w:rPr>
          <w:szCs w:val="24"/>
        </w:rPr>
        <w:t>,</w:t>
      </w:r>
      <w:r>
        <w:rPr>
          <w:szCs w:val="24"/>
        </w:rPr>
        <w:t xml:space="preserve"> в том числе и с коллегой в рассматриваемой ситуации</w:t>
      </w:r>
      <w:r w:rsidR="00BC58EB">
        <w:rPr>
          <w:szCs w:val="24"/>
        </w:rPr>
        <w:t>,</w:t>
      </w:r>
      <w:r>
        <w:rPr>
          <w:szCs w:val="24"/>
        </w:rPr>
        <w:t xml:space="preserve"> Комиссии заявителем не дано.</w:t>
      </w:r>
    </w:p>
    <w:p w14:paraId="7FCBDBA7" w14:textId="5EDD1502" w:rsidR="00A20B7C" w:rsidRDefault="00A20B7C" w:rsidP="0029167D">
      <w:pPr>
        <w:ind w:firstLine="708"/>
        <w:jc w:val="both"/>
        <w:rPr>
          <w:szCs w:val="24"/>
        </w:rPr>
      </w:pPr>
      <w:r>
        <w:rPr>
          <w:szCs w:val="24"/>
        </w:rPr>
        <w:t>При таких обстоятельствах, с учетом позиции доверителя, не возражавшего против замены и отсутствия у адвоката</w:t>
      </w:r>
      <w:r w:rsidR="00BC58EB">
        <w:rPr>
          <w:szCs w:val="24"/>
        </w:rPr>
        <w:t xml:space="preserve"> </w:t>
      </w:r>
      <w:r w:rsidR="00DB5CAB">
        <w:rPr>
          <w:szCs w:val="24"/>
        </w:rPr>
        <w:t>Ф.</w:t>
      </w:r>
      <w:r w:rsidR="00BC58EB">
        <w:rPr>
          <w:szCs w:val="24"/>
        </w:rPr>
        <w:t xml:space="preserve"> С.Г.</w:t>
      </w:r>
      <w:r>
        <w:rPr>
          <w:szCs w:val="24"/>
        </w:rPr>
        <w:t xml:space="preserve"> сведений о номере мобильного телефона дл</w:t>
      </w:r>
      <w:r w:rsidR="00BC58EB">
        <w:rPr>
          <w:szCs w:val="24"/>
        </w:rPr>
        <w:t>я оперативной связи с заявителем</w:t>
      </w:r>
      <w:r w:rsidR="002E0667">
        <w:rPr>
          <w:szCs w:val="24"/>
        </w:rPr>
        <w:t xml:space="preserve"> - </w:t>
      </w:r>
      <w:r w:rsidR="00BC58EB">
        <w:rPr>
          <w:szCs w:val="24"/>
        </w:rPr>
        <w:t xml:space="preserve">адвокатом </w:t>
      </w:r>
      <w:r w:rsidR="00DB5CAB">
        <w:rPr>
          <w:szCs w:val="24"/>
        </w:rPr>
        <w:t>И.</w:t>
      </w:r>
      <w:r w:rsidR="00BC58EB">
        <w:rPr>
          <w:szCs w:val="24"/>
        </w:rPr>
        <w:t xml:space="preserve"> А.М.</w:t>
      </w:r>
      <w:r>
        <w:rPr>
          <w:szCs w:val="24"/>
        </w:rPr>
        <w:t xml:space="preserve">, Комиссия не находит основания для вывода о нарушении адвокатом законодательства об адвокатской деятельности и КПЭА. У Комиссии отсутствуют основания для нормативного обоснования возложения на адвоката дополнительных обязанностей по розыску контактного телефона </w:t>
      </w:r>
      <w:r w:rsidR="00961D40">
        <w:rPr>
          <w:szCs w:val="24"/>
        </w:rPr>
        <w:t xml:space="preserve">адвоката, не указавшего его в ордере. </w:t>
      </w:r>
    </w:p>
    <w:p w14:paraId="43B4F6E3" w14:textId="3E6020CF" w:rsidR="0029167D" w:rsidRPr="00961D40" w:rsidRDefault="00961D40" w:rsidP="003564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отмечает, что исключение возможности для дознавателей и следователей направлять необоснованные требования о замене защитника</w:t>
      </w:r>
      <w:r w:rsidR="009246C8">
        <w:rPr>
          <w:rFonts w:eastAsia="Calibri"/>
          <w:color w:val="auto"/>
          <w:szCs w:val="24"/>
        </w:rPr>
        <w:t>, без извещения последних,</w:t>
      </w:r>
      <w:r>
        <w:rPr>
          <w:rFonts w:eastAsia="Calibri"/>
          <w:color w:val="auto"/>
          <w:szCs w:val="24"/>
        </w:rPr>
        <w:t xml:space="preserve"> может быть решена путем включения в программный комплекс КИС АР </w:t>
      </w:r>
      <w:r w:rsidR="009246C8">
        <w:rPr>
          <w:rFonts w:eastAsia="Calibri"/>
          <w:color w:val="auto"/>
          <w:szCs w:val="24"/>
        </w:rPr>
        <w:t>обязательного направления уведомления о поступления повторного требования на замену защитника адвокату, осуществляюще</w:t>
      </w:r>
      <w:r w:rsidR="000B72BD">
        <w:rPr>
          <w:rFonts w:eastAsia="Calibri"/>
          <w:color w:val="auto"/>
          <w:szCs w:val="24"/>
        </w:rPr>
        <w:t>му</w:t>
      </w:r>
      <w:r w:rsidR="009246C8">
        <w:rPr>
          <w:rFonts w:eastAsia="Calibri"/>
          <w:color w:val="auto"/>
          <w:szCs w:val="24"/>
        </w:rPr>
        <w:t xml:space="preserve"> защиту по назначению.</w:t>
      </w:r>
    </w:p>
    <w:p w14:paraId="40775D44" w14:textId="6CD8323C" w:rsidR="000B72BD" w:rsidRPr="000B72BD" w:rsidRDefault="00BC58EB" w:rsidP="000B72B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же дисциплинарном производстве п</w:t>
      </w:r>
      <w:r w:rsidR="000B72BD" w:rsidRPr="000B72BD">
        <w:rPr>
          <w:rFonts w:eastAsia="Calibri"/>
          <w:color w:val="auto"/>
          <w:szCs w:val="24"/>
        </w:rPr>
        <w:t xml:space="preserve">резумпция добросовестности адвоката не опровергнута, основания для привлечения </w:t>
      </w:r>
      <w:r w:rsidR="002E0667" w:rsidRPr="000B72BD">
        <w:rPr>
          <w:rFonts w:eastAsia="Calibri"/>
          <w:color w:val="auto"/>
          <w:szCs w:val="24"/>
        </w:rPr>
        <w:t xml:space="preserve">адвоката </w:t>
      </w:r>
      <w:r w:rsidR="00DB5CAB">
        <w:rPr>
          <w:rFonts w:eastAsia="Calibri"/>
          <w:color w:val="auto"/>
          <w:szCs w:val="24"/>
        </w:rPr>
        <w:t>Ф.</w:t>
      </w:r>
      <w:r w:rsidR="000B72BD">
        <w:rPr>
          <w:rFonts w:eastAsia="Calibri"/>
          <w:color w:val="auto"/>
          <w:szCs w:val="24"/>
        </w:rPr>
        <w:t xml:space="preserve"> С.Г.</w:t>
      </w:r>
      <w:r w:rsidR="000B72BD" w:rsidRPr="000B72BD">
        <w:rPr>
          <w:rFonts w:eastAsia="Calibri"/>
          <w:color w:val="auto"/>
          <w:szCs w:val="24"/>
        </w:rPr>
        <w:t xml:space="preserve"> к дисциплинарной ответственности по доводам жалобы отсутствуют. </w:t>
      </w:r>
      <w:r w:rsidR="000B72BD" w:rsidRPr="000B72BD">
        <w:rPr>
          <w:rFonts w:eastAsia="Calibri"/>
          <w:color w:val="auto"/>
          <w:szCs w:val="24"/>
        </w:rPr>
        <w:tab/>
      </w:r>
    </w:p>
    <w:p w14:paraId="7D1B82FC" w14:textId="0A0C4AAC" w:rsidR="00BC58EB" w:rsidRDefault="00BC58EB" w:rsidP="00BC58E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4F0F3B">
        <w:rPr>
          <w:rFonts w:eastAsia="Calibri"/>
          <w:color w:val="auto"/>
          <w:szCs w:val="24"/>
        </w:rPr>
        <w:tab/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 xml:space="preserve">ствиях адвоката </w:t>
      </w:r>
      <w:r w:rsidR="00DB5CAB">
        <w:rPr>
          <w:rFonts w:eastAsia="Calibri"/>
          <w:color w:val="auto"/>
          <w:szCs w:val="24"/>
        </w:rPr>
        <w:t>Ф.</w:t>
      </w:r>
      <w:r>
        <w:rPr>
          <w:rFonts w:eastAsia="Calibri"/>
          <w:color w:val="auto"/>
          <w:szCs w:val="24"/>
        </w:rPr>
        <w:t xml:space="preserve"> С.Г. </w:t>
      </w:r>
      <w:r w:rsidRPr="004F0F3B">
        <w:rPr>
          <w:rFonts w:eastAsia="Calibri"/>
          <w:color w:val="auto"/>
          <w:szCs w:val="24"/>
        </w:rPr>
        <w:t>нарушений ФЗ «Об адвокатской деятельности и адвокатуре в РФ» и К</w:t>
      </w:r>
      <w:r w:rsidR="00A97691">
        <w:rPr>
          <w:rFonts w:eastAsia="Calibri"/>
          <w:color w:val="auto"/>
          <w:szCs w:val="24"/>
        </w:rPr>
        <w:t>ПЭА</w:t>
      </w:r>
      <w:r>
        <w:rPr>
          <w:rFonts w:eastAsia="Calibri"/>
          <w:color w:val="auto"/>
          <w:szCs w:val="24"/>
        </w:rPr>
        <w:t>.</w:t>
      </w:r>
    </w:p>
    <w:p w14:paraId="68A11600" w14:textId="416C91A0" w:rsidR="00356492" w:rsidRPr="00AC3457" w:rsidRDefault="00356492" w:rsidP="00356492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6D5DF7C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55EB5796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408BF088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4543A494" w14:textId="1CEB9712" w:rsidR="000B72BD" w:rsidRPr="002E0667" w:rsidRDefault="00BC58EB" w:rsidP="000B72BD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- </w:t>
      </w:r>
      <w:r w:rsidR="000B72BD" w:rsidRPr="002E0667">
        <w:rPr>
          <w:rFonts w:eastAsia="Calibri"/>
          <w:color w:val="auto"/>
          <w:szCs w:val="24"/>
        </w:rPr>
        <w:t>о</w:t>
      </w:r>
      <w:r w:rsidR="00356492" w:rsidRPr="002E0667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отношении адвоката </w:t>
      </w:r>
      <w:r w:rsidR="00DB5CAB">
        <w:rPr>
          <w:rFonts w:eastAsia="Calibri"/>
          <w:color w:val="auto"/>
          <w:szCs w:val="24"/>
        </w:rPr>
        <w:t>Ф.С.Г.</w:t>
      </w:r>
      <w:r w:rsidR="00356492" w:rsidRPr="002E0667">
        <w:rPr>
          <w:rFonts w:eastAsia="Calibri"/>
          <w:color w:val="auto"/>
          <w:szCs w:val="24"/>
        </w:rPr>
        <w:t xml:space="preserve"> </w:t>
      </w:r>
      <w:r w:rsidR="000B72BD" w:rsidRPr="002E0667">
        <w:rPr>
          <w:rFonts w:eastAsia="Calibri"/>
          <w:color w:val="auto"/>
          <w:szCs w:val="24"/>
        </w:rPr>
        <w:t>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</w:t>
      </w:r>
      <w:r w:rsidRPr="002E0667">
        <w:rPr>
          <w:rFonts w:eastAsia="Calibri"/>
          <w:color w:val="auto"/>
          <w:szCs w:val="24"/>
        </w:rPr>
        <w:t>та.</w:t>
      </w:r>
    </w:p>
    <w:p w14:paraId="7136D5DC" w14:textId="4F0D8DD1" w:rsidR="00356492" w:rsidRPr="00DC69D3" w:rsidRDefault="00356492" w:rsidP="000B72BD">
      <w:pPr>
        <w:ind w:firstLine="708"/>
        <w:jc w:val="both"/>
        <w:rPr>
          <w:szCs w:val="24"/>
        </w:rPr>
      </w:pPr>
    </w:p>
    <w:p w14:paraId="5FB75381" w14:textId="77777777" w:rsidR="00356492" w:rsidRPr="00DC69D3" w:rsidRDefault="00356492" w:rsidP="00356492">
      <w:pPr>
        <w:jc w:val="both"/>
        <w:rPr>
          <w:szCs w:val="24"/>
        </w:rPr>
      </w:pPr>
    </w:p>
    <w:p w14:paraId="170B5C00" w14:textId="77777777" w:rsidR="00356492" w:rsidRPr="00DC69D3" w:rsidRDefault="00356492" w:rsidP="00356492">
      <w:pPr>
        <w:pStyle w:val="a4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29D52133" w14:textId="77777777" w:rsidR="00356492" w:rsidRPr="00DC69D3" w:rsidRDefault="00356492" w:rsidP="00356492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14:paraId="70677A04" w14:textId="77777777" w:rsidR="00356492" w:rsidRPr="001C60C4" w:rsidRDefault="00356492" w:rsidP="00356492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14:paraId="4CC0D926" w14:textId="77777777" w:rsidR="00356492" w:rsidRPr="00727847" w:rsidRDefault="00356492" w:rsidP="00356492">
      <w:pPr>
        <w:ind w:firstLine="708"/>
        <w:jc w:val="both"/>
        <w:rPr>
          <w:szCs w:val="24"/>
          <w:lang w:val="x-none"/>
        </w:rPr>
      </w:pPr>
    </w:p>
    <w:p w14:paraId="1D575DA6" w14:textId="77777777" w:rsidR="00356492" w:rsidRPr="00727847" w:rsidRDefault="00356492" w:rsidP="00356492">
      <w:pPr>
        <w:jc w:val="both"/>
        <w:rPr>
          <w:color w:val="auto"/>
          <w:szCs w:val="24"/>
        </w:rPr>
      </w:pPr>
    </w:p>
    <w:p w14:paraId="31260839" w14:textId="72E657FB" w:rsidR="00F643B6" w:rsidRDefault="00F643B6"/>
    <w:sectPr w:rsidR="00F643B6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48CB" w14:textId="77777777" w:rsidR="005F6594" w:rsidRDefault="005F6594">
      <w:r>
        <w:separator/>
      </w:r>
    </w:p>
  </w:endnote>
  <w:endnote w:type="continuationSeparator" w:id="0">
    <w:p w14:paraId="4ECE0010" w14:textId="77777777" w:rsidR="005F6594" w:rsidRDefault="005F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D073" w14:textId="77777777" w:rsidR="005F6594" w:rsidRDefault="005F6594">
      <w:r>
        <w:separator/>
      </w:r>
    </w:p>
  </w:footnote>
  <w:footnote w:type="continuationSeparator" w:id="0">
    <w:p w14:paraId="4DB42C98" w14:textId="77777777" w:rsidR="005F6594" w:rsidRDefault="005F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F1A6" w14:textId="69868D18" w:rsidR="006D293B" w:rsidRDefault="00B76CB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58EB">
      <w:rPr>
        <w:noProof/>
      </w:rPr>
      <w:t>1</w:t>
    </w:r>
    <w:r>
      <w:rPr>
        <w:noProof/>
      </w:rPr>
      <w:fldChar w:fldCharType="end"/>
    </w:r>
  </w:p>
  <w:p w14:paraId="7765257F" w14:textId="77777777" w:rsidR="006D293B" w:rsidRDefault="005F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BBC"/>
    <w:multiLevelType w:val="hybridMultilevel"/>
    <w:tmpl w:val="BE44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2A85"/>
    <w:multiLevelType w:val="hybridMultilevel"/>
    <w:tmpl w:val="CAEA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8C"/>
    <w:rsid w:val="00073178"/>
    <w:rsid w:val="000A2E6E"/>
    <w:rsid w:val="000B72BD"/>
    <w:rsid w:val="00153D8C"/>
    <w:rsid w:val="00225FD7"/>
    <w:rsid w:val="00226961"/>
    <w:rsid w:val="0029167D"/>
    <w:rsid w:val="002E0667"/>
    <w:rsid w:val="00327C91"/>
    <w:rsid w:val="00356492"/>
    <w:rsid w:val="003E5A8E"/>
    <w:rsid w:val="004211FB"/>
    <w:rsid w:val="004E39AE"/>
    <w:rsid w:val="0052417A"/>
    <w:rsid w:val="005F6594"/>
    <w:rsid w:val="006534E5"/>
    <w:rsid w:val="008A7A5B"/>
    <w:rsid w:val="008F5E5C"/>
    <w:rsid w:val="0091623B"/>
    <w:rsid w:val="009246C8"/>
    <w:rsid w:val="00961D40"/>
    <w:rsid w:val="00A20B7C"/>
    <w:rsid w:val="00A97691"/>
    <w:rsid w:val="00AC78F4"/>
    <w:rsid w:val="00B134C3"/>
    <w:rsid w:val="00B667A7"/>
    <w:rsid w:val="00B758AA"/>
    <w:rsid w:val="00B76CBB"/>
    <w:rsid w:val="00B92711"/>
    <w:rsid w:val="00BC58EB"/>
    <w:rsid w:val="00C27818"/>
    <w:rsid w:val="00C852AC"/>
    <w:rsid w:val="00C9444E"/>
    <w:rsid w:val="00C97AD0"/>
    <w:rsid w:val="00CA1FDC"/>
    <w:rsid w:val="00CA33A9"/>
    <w:rsid w:val="00DB5CAB"/>
    <w:rsid w:val="00EA338C"/>
    <w:rsid w:val="00EC690B"/>
    <w:rsid w:val="00F47599"/>
    <w:rsid w:val="00F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BC7E"/>
  <w15:chartTrackingRefBased/>
  <w15:docId w15:val="{AB6E190D-C76F-4672-BC7C-26B0A04B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492"/>
    <w:pPr>
      <w:keepNext/>
      <w:outlineLvl w:val="0"/>
    </w:pPr>
    <w:rPr>
      <w:rFonts w:eastAsia="Calibri"/>
      <w:b/>
      <w:color w:val="auto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3"/>
    <w:qFormat/>
    <w:rsid w:val="003564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3">
    <w:name w:val="Название Знак"/>
    <w:link w:val="11"/>
    <w:locked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356492"/>
    <w:pPr>
      <w:ind w:firstLine="720"/>
      <w:jc w:val="both"/>
    </w:pPr>
    <w:rPr>
      <w:rFonts w:eastAsia="Calibri"/>
      <w:color w:val="auto"/>
      <w:sz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649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356492"/>
    <w:pPr>
      <w:tabs>
        <w:tab w:val="center" w:pos="4677"/>
        <w:tab w:val="right" w:pos="9355"/>
      </w:tabs>
    </w:pPr>
    <w:rPr>
      <w:rFonts w:eastAsia="Calibri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35649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F4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663">
              <w:marLeft w:val="0"/>
              <w:marRight w:val="4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M Heizenberg</cp:lastModifiedBy>
  <cp:revision>3</cp:revision>
  <cp:lastPrinted>2022-03-10T10:01:00Z</cp:lastPrinted>
  <dcterms:created xsi:type="dcterms:W3CDTF">2022-03-10T10:02:00Z</dcterms:created>
  <dcterms:modified xsi:type="dcterms:W3CDTF">2022-03-18T18:10:00Z</dcterms:modified>
</cp:coreProperties>
</file>